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F346" w14:textId="603CFB6F" w:rsidR="007D1488" w:rsidRPr="001E5623" w:rsidRDefault="007D1488" w:rsidP="007F1767">
      <w:pPr>
        <w:jc w:val="right"/>
        <w:rPr>
          <w:rFonts w:cs="Tahoma"/>
        </w:rPr>
      </w:pPr>
    </w:p>
    <w:p w14:paraId="70C07DD2" w14:textId="77777777" w:rsidR="007D1488" w:rsidRPr="001E5623" w:rsidRDefault="007D1488" w:rsidP="007D1488">
      <w:pPr>
        <w:pStyle w:val="Ttulo3"/>
      </w:pPr>
      <w:bookmarkStart w:id="0" w:name="_Toc69234415"/>
      <w:r>
        <w:t xml:space="preserve">Herramienta </w:t>
      </w:r>
      <w:r w:rsidRPr="001E5623">
        <w:t>5. De hallazgos a oportunidades</w:t>
      </w:r>
      <w:bookmarkEnd w:id="0"/>
    </w:p>
    <w:p w14:paraId="23A7E6BD" w14:textId="77777777" w:rsidR="007D1488" w:rsidRPr="001E5623" w:rsidRDefault="007D1488" w:rsidP="007D1488">
      <w:pPr>
        <w:pStyle w:val="GothamBook"/>
      </w:pPr>
    </w:p>
    <w:p w14:paraId="7B4BA777" w14:textId="77777777" w:rsidR="007D1488" w:rsidRPr="001E5623" w:rsidRDefault="007D1488" w:rsidP="007D1488">
      <w:pPr>
        <w:pStyle w:val="GothamBook"/>
      </w:pPr>
      <w:r w:rsidRPr="001E5623">
        <w:t xml:space="preserve">Los datos son el resultado de toda buena investigación, pero por sí solos no suelen decir mucho. Esta herramienta marca el camino del análisis que va desde la lectura de los hallazgos aislados hasta la creación de áreas de oportunidad puntuales y que requieren mayor atención. A lo largo de este proceso el equipo logrará esquematizar y direccionar </w:t>
      </w:r>
      <w:r>
        <w:t>información previamente recabada</w:t>
      </w:r>
      <w:r w:rsidRPr="001E5623">
        <w:t xml:space="preserve"> para orientarl</w:t>
      </w:r>
      <w:r>
        <w:t>a</w:t>
      </w:r>
      <w:r w:rsidRPr="001E5623">
        <w:t xml:space="preserve"> a no reproducir estereotipos de género, a tener en igual consideración las necesidades tanto de hombres y mujeres y a la resolución de problemáticas referentes a la inclusión de género en el proceso del diseño de producto.</w:t>
      </w:r>
    </w:p>
    <w:p w14:paraId="20647306" w14:textId="77777777" w:rsidR="007D1488" w:rsidRPr="001E5623" w:rsidRDefault="007D1488" w:rsidP="007D1488">
      <w:pPr>
        <w:pStyle w:val="GothamBook"/>
      </w:pPr>
    </w:p>
    <w:p w14:paraId="489D6B25" w14:textId="77777777" w:rsidR="007D1488" w:rsidRPr="001E5623" w:rsidRDefault="007D1488" w:rsidP="007D1488">
      <w:pPr>
        <w:pStyle w:val="Negritaazul"/>
      </w:pPr>
      <w:r w:rsidRPr="001E5623">
        <w:t>Beneficios de la herramienta</w:t>
      </w:r>
    </w:p>
    <w:p w14:paraId="5A244C99" w14:textId="77777777" w:rsidR="007D1488" w:rsidRDefault="007D1488" w:rsidP="007D1488">
      <w:pPr>
        <w:pStyle w:val="GothamBook"/>
      </w:pPr>
    </w:p>
    <w:p w14:paraId="3D9B6179" w14:textId="77777777" w:rsidR="007D1488" w:rsidRPr="001E5623" w:rsidRDefault="007D1488" w:rsidP="007D1488">
      <w:pPr>
        <w:pStyle w:val="GothamBook"/>
      </w:pPr>
      <w:r>
        <w:t>Con ella es posible g</w:t>
      </w:r>
      <w:r w:rsidRPr="001E5623">
        <w:t>enera</w:t>
      </w:r>
      <w:r>
        <w:t xml:space="preserve">r </w:t>
      </w:r>
      <w:r w:rsidRPr="001E5623">
        <w:t xml:space="preserve">guías </w:t>
      </w:r>
      <w:r>
        <w:t>o</w:t>
      </w:r>
      <w:r w:rsidRPr="001E5623">
        <w:t xml:space="preserve"> ideas para nuevas implementaciones en el diseño del producto</w:t>
      </w:r>
      <w:r>
        <w:t xml:space="preserve">, </w:t>
      </w:r>
      <w:r w:rsidRPr="001E5623">
        <w:t xml:space="preserve">brinda una forma de convertir hallazgos aislados en áreas de oportunidad accionables. </w:t>
      </w:r>
      <w:r>
        <w:t>Ayuda a p</w:t>
      </w:r>
      <w:r w:rsidRPr="001E5623">
        <w:t xml:space="preserve">rocesar información a través de una </w:t>
      </w:r>
      <w:r>
        <w:t>metodología</w:t>
      </w:r>
      <w:r w:rsidRPr="001E5623">
        <w:t xml:space="preserve"> cualitativa que sintetiza y detecta los desafíos actuales del producto. </w:t>
      </w:r>
      <w:r>
        <w:t>Se</w:t>
      </w:r>
      <w:r w:rsidRPr="001E5623">
        <w:t xml:space="preserve"> reformula la </w:t>
      </w:r>
      <w:r>
        <w:t xml:space="preserve">manera de </w:t>
      </w:r>
      <w:r w:rsidRPr="001E5623">
        <w:t>procesa</w:t>
      </w:r>
      <w:r>
        <w:t>r</w:t>
      </w:r>
      <w:r w:rsidRPr="001E5623">
        <w:t xml:space="preserve"> la información para llegar a otra área del entendimiento y se asegura de que se contemple el enfoque de género.</w:t>
      </w:r>
    </w:p>
    <w:p w14:paraId="0CF73B46" w14:textId="77777777" w:rsidR="007D1488" w:rsidRPr="001E5623" w:rsidRDefault="007D1488" w:rsidP="007D1488">
      <w:pPr>
        <w:pStyle w:val="GothamBook"/>
      </w:pPr>
    </w:p>
    <w:p w14:paraId="03A99784" w14:textId="77777777" w:rsidR="007D1488" w:rsidRPr="001E5623" w:rsidRDefault="007D1488" w:rsidP="007D1488">
      <w:pPr>
        <w:pStyle w:val="Negritaazul"/>
      </w:pPr>
      <w:r>
        <w:t>¿Qué se necesita para poner en práctica esta herramienta?</w:t>
      </w:r>
    </w:p>
    <w:p w14:paraId="1C266771" w14:textId="77777777" w:rsidR="007D1488" w:rsidRDefault="007D1488" w:rsidP="007D1488">
      <w:pPr>
        <w:widowControl w:val="0"/>
        <w:rPr>
          <w:rFonts w:eastAsia="Montserrat" w:cs="Montserrat"/>
        </w:rPr>
      </w:pPr>
    </w:p>
    <w:p w14:paraId="085B0E48" w14:textId="77777777" w:rsidR="007D1488" w:rsidRDefault="007D1488" w:rsidP="00D87B2D">
      <w:pPr>
        <w:pStyle w:val="Prrafodelista"/>
        <w:widowControl w:val="0"/>
        <w:numPr>
          <w:ilvl w:val="0"/>
          <w:numId w:val="163"/>
        </w:numPr>
        <w:rPr>
          <w:rFonts w:eastAsia="Montserrat" w:cs="Montserrat"/>
        </w:rPr>
      </w:pPr>
      <w:r w:rsidRPr="001D1670">
        <w:rPr>
          <w:rFonts w:eastAsia="Montserrat" w:cs="Montserrat"/>
        </w:rPr>
        <w:t>Se puede utilizar después de una etapa de investigación o con información o datos previos que la empresa ya tenga y desee examinar desde una perspectiva centrada en la innovación y la igualdad de género.</w:t>
      </w:r>
    </w:p>
    <w:p w14:paraId="283F846C" w14:textId="77777777" w:rsidR="007D1488" w:rsidRPr="001D1670" w:rsidRDefault="007D1488" w:rsidP="00D87B2D">
      <w:pPr>
        <w:pStyle w:val="Prrafodelista"/>
        <w:widowControl w:val="0"/>
        <w:numPr>
          <w:ilvl w:val="0"/>
          <w:numId w:val="163"/>
        </w:numPr>
        <w:rPr>
          <w:rFonts w:eastAsia="Montserrat" w:cs="Montserrat"/>
        </w:rPr>
      </w:pPr>
      <w:r>
        <w:rPr>
          <w:rFonts w:eastAsia="Montserrat" w:cs="Montserrat"/>
        </w:rPr>
        <w:t xml:space="preserve">Los </w:t>
      </w:r>
      <w:r w:rsidRPr="001D1670">
        <w:rPr>
          <w:rFonts w:eastAsia="Montserrat" w:cs="Montserrat"/>
        </w:rPr>
        <w:t xml:space="preserve">datos </w:t>
      </w:r>
      <w:r>
        <w:rPr>
          <w:rFonts w:eastAsia="Montserrat" w:cs="Montserrat"/>
        </w:rPr>
        <w:t xml:space="preserve">reales </w:t>
      </w:r>
      <w:r w:rsidRPr="001D1670">
        <w:rPr>
          <w:rFonts w:eastAsia="Montserrat" w:cs="Montserrat"/>
        </w:rPr>
        <w:t xml:space="preserve">desagregados por sexo </w:t>
      </w:r>
      <w:r>
        <w:rPr>
          <w:rFonts w:eastAsia="Montserrat" w:cs="Montserrat"/>
        </w:rPr>
        <w:t xml:space="preserve">pueden ser </w:t>
      </w:r>
      <w:r w:rsidRPr="001D1670">
        <w:rPr>
          <w:rFonts w:eastAsia="Montserrat" w:cs="Montserrat"/>
        </w:rPr>
        <w:t>obtenidos de redes sociales, experiencias del personal, observación de personas usuarias, entrevistas o algún otro método de investigación.</w:t>
      </w:r>
    </w:p>
    <w:p w14:paraId="27C7F9C7" w14:textId="77777777" w:rsidR="007D1488" w:rsidRPr="001D1670" w:rsidRDefault="007D1488" w:rsidP="00D87B2D">
      <w:pPr>
        <w:pStyle w:val="Prrafodelista"/>
        <w:widowControl w:val="0"/>
        <w:numPr>
          <w:ilvl w:val="0"/>
          <w:numId w:val="163"/>
        </w:numPr>
        <w:rPr>
          <w:rFonts w:eastAsia="Montserrat" w:cs="Montserrat"/>
        </w:rPr>
      </w:pPr>
      <w:r w:rsidRPr="001D1670">
        <w:rPr>
          <w:rFonts w:eastAsia="Montserrat" w:cs="Montserrat"/>
        </w:rPr>
        <w:t>Se sugiere realizar</w:t>
      </w:r>
      <w:r>
        <w:rPr>
          <w:rFonts w:eastAsia="Montserrat" w:cs="Montserrat"/>
        </w:rPr>
        <w:t xml:space="preserve"> el análisis </w:t>
      </w:r>
      <w:r w:rsidRPr="001D1670">
        <w:rPr>
          <w:rFonts w:eastAsia="Montserrat" w:cs="Montserrat"/>
        </w:rPr>
        <w:t>de forma grupal o recurriendo al comité de innovación y desarrollo para obtener hallazgos más completos.</w:t>
      </w:r>
    </w:p>
    <w:p w14:paraId="3DC61944" w14:textId="77777777" w:rsidR="007D1488" w:rsidRPr="00377A3E" w:rsidRDefault="007D1488" w:rsidP="00D87B2D">
      <w:pPr>
        <w:pStyle w:val="Prrafodelista"/>
        <w:widowControl w:val="0"/>
        <w:numPr>
          <w:ilvl w:val="0"/>
          <w:numId w:val="163"/>
        </w:numPr>
        <w:rPr>
          <w:rFonts w:eastAsia="Montserrat" w:cs="Montserrat"/>
        </w:rPr>
      </w:pPr>
      <w:r w:rsidRPr="00377A3E">
        <w:rPr>
          <w:rFonts w:eastAsia="Montserrat" w:cs="Montserrat"/>
          <w:color w:val="454545"/>
        </w:rPr>
        <w:t>Es altamente recomendable que las personas que integran el equipo sean 50% mujeres y 50% hombres, y que tengan conocimientos sobre igualdad entre mujeres y hombres, estereotipos y roles de género.</w:t>
      </w:r>
    </w:p>
    <w:p w14:paraId="73C4149A" w14:textId="77777777" w:rsidR="007D1488" w:rsidRPr="00377A3E" w:rsidRDefault="007D1488" w:rsidP="00D87B2D">
      <w:pPr>
        <w:pStyle w:val="Prrafodelista"/>
        <w:widowControl w:val="0"/>
        <w:numPr>
          <w:ilvl w:val="0"/>
          <w:numId w:val="163"/>
        </w:numPr>
        <w:rPr>
          <w:rFonts w:eastAsia="Montserrat" w:cs="Montserrat"/>
        </w:rPr>
      </w:pPr>
      <w:r>
        <w:rPr>
          <w:rFonts w:eastAsia="Montserrat" w:cs="Montserrat"/>
        </w:rPr>
        <w:t xml:space="preserve">La duración aproximada es </w:t>
      </w:r>
      <w:r w:rsidRPr="00377A3E">
        <w:rPr>
          <w:rFonts w:eastAsia="Montserrat" w:cs="Montserrat"/>
        </w:rPr>
        <w:t>de 30 minutos, pero el equipo podrá alargar la dinámica tanto como desee.</w:t>
      </w:r>
    </w:p>
    <w:p w14:paraId="44573C0D" w14:textId="77777777" w:rsidR="007D1488" w:rsidRDefault="007D1488" w:rsidP="007D1488">
      <w:pPr>
        <w:pStyle w:val="GothamBook"/>
      </w:pPr>
    </w:p>
    <w:p w14:paraId="61A78BF9" w14:textId="77777777" w:rsidR="007D1488" w:rsidRDefault="007D1488" w:rsidP="00D87B2D">
      <w:pPr>
        <w:pStyle w:val="GBrojo"/>
        <w:numPr>
          <w:ilvl w:val="0"/>
          <w:numId w:val="159"/>
        </w:numPr>
      </w:pPr>
      <w:r w:rsidRPr="00E8502B">
        <w:t xml:space="preserve">Para saber más sobre cómo recabar la información desagregada por sexo y cómo crear un comité de innovación y desarrollo, visita la herramienta </w:t>
      </w:r>
      <w:r w:rsidRPr="00D412D2">
        <w:rPr>
          <w:rFonts w:ascii="Gotham Bold" w:hAnsi="Gotham Bold"/>
        </w:rPr>
        <w:t>1. Creación y desarrollo de productos con enfoque de género</w:t>
      </w:r>
      <w:r w:rsidRPr="00E8502B">
        <w:t>, ubicada en este mismo lente.</w:t>
      </w:r>
    </w:p>
    <w:p w14:paraId="73B1B3B5" w14:textId="77777777" w:rsidR="007D1488" w:rsidRPr="00E8502B" w:rsidRDefault="007D1488" w:rsidP="007D1488">
      <w:pPr>
        <w:pStyle w:val="GBrojo"/>
      </w:pPr>
    </w:p>
    <w:p w14:paraId="0348284F" w14:textId="77777777" w:rsidR="007D1488" w:rsidRDefault="007D1488" w:rsidP="007D1488">
      <w:pPr>
        <w:spacing w:after="160" w:line="259" w:lineRule="auto"/>
        <w:contextualSpacing w:val="0"/>
        <w:jc w:val="left"/>
        <w:rPr>
          <w:rFonts w:eastAsia="Montserrat" w:cs="Montserrat"/>
          <w:b/>
          <w:lang w:val="es-ES"/>
        </w:rPr>
      </w:pPr>
      <w:r>
        <w:rPr>
          <w:rFonts w:eastAsia="Montserrat" w:cs="Montserrat"/>
          <w:b/>
          <w:lang w:val="es-ES"/>
        </w:rPr>
        <w:br w:type="page"/>
      </w:r>
    </w:p>
    <w:tbl>
      <w:tblPr>
        <w:tblStyle w:val="Tablaconcuadrcula"/>
        <w:tblW w:w="0" w:type="auto"/>
        <w:tblLook w:val="04A0" w:firstRow="1" w:lastRow="0" w:firstColumn="1" w:lastColumn="0" w:noHBand="0" w:noVBand="1"/>
      </w:tblPr>
      <w:tblGrid>
        <w:gridCol w:w="9394"/>
      </w:tblGrid>
      <w:tr w:rsidR="007D1488" w14:paraId="48FF5624" w14:textId="77777777" w:rsidTr="00435F80">
        <w:tc>
          <w:tcPr>
            <w:tcW w:w="9394" w:type="dxa"/>
          </w:tcPr>
          <w:p w14:paraId="023F146D" w14:textId="77777777" w:rsidR="007D1488" w:rsidRDefault="007D1488" w:rsidP="00435F80">
            <w:pPr>
              <w:widowControl w:val="0"/>
              <w:rPr>
                <w:rFonts w:eastAsia="Montserrat" w:cs="Montserrat"/>
                <w:b/>
              </w:rPr>
            </w:pPr>
            <w:r w:rsidRPr="00377A3E">
              <w:rPr>
                <w:rFonts w:eastAsia="Montserrat" w:cs="Montserrat"/>
              </w:rPr>
              <w:lastRenderedPageBreak/>
              <w:t xml:space="preserve">Las personas no son un grupo homogéneo, mujeres y hombres tienen necesidades, percepciones y realidades diferentes, por lo que se requiere hacer visible todo esto mediante información desagregada por sexo, que ayude a identificar las brechas de género que pudieran existir. Los datos que se utilicen </w:t>
            </w:r>
            <w:r>
              <w:rPr>
                <w:rFonts w:eastAsia="Montserrat" w:cs="Montserrat"/>
              </w:rPr>
              <w:t xml:space="preserve">como insumos para el diseño de productos </w:t>
            </w:r>
            <w:r w:rsidRPr="00377A3E">
              <w:rPr>
                <w:rFonts w:eastAsia="Montserrat" w:cs="Montserrat"/>
              </w:rPr>
              <w:t xml:space="preserve">deben encontrarse disponibles con desagregación por mujeres y hombres, </w:t>
            </w:r>
            <w:r>
              <w:rPr>
                <w:rFonts w:eastAsia="Montserrat" w:cs="Montserrat"/>
              </w:rPr>
              <w:t>asimismo</w:t>
            </w:r>
            <w:r w:rsidRPr="00377A3E">
              <w:rPr>
                <w:rFonts w:eastAsia="Montserrat" w:cs="Montserrat"/>
              </w:rPr>
              <w:t xml:space="preserve"> es fundamental que el análisis que se haga de ellos considere la situación diferenciada entre unas y otros.</w:t>
            </w:r>
          </w:p>
        </w:tc>
      </w:tr>
    </w:tbl>
    <w:p w14:paraId="06988AEE" w14:textId="77777777" w:rsidR="007D1488" w:rsidRDefault="007D1488" w:rsidP="007D1488">
      <w:pPr>
        <w:widowControl w:val="0"/>
        <w:rPr>
          <w:rFonts w:eastAsia="Montserrat" w:cs="Montserrat"/>
          <w:b/>
        </w:rPr>
      </w:pPr>
    </w:p>
    <w:p w14:paraId="25166EDB" w14:textId="77777777" w:rsidR="007D1488" w:rsidRPr="0041257B" w:rsidRDefault="007D1488" w:rsidP="007D1488">
      <w:pPr>
        <w:pStyle w:val="Negritaazul"/>
      </w:pPr>
      <w:r w:rsidRPr="001E5623">
        <w:t>Pasos</w:t>
      </w:r>
      <w:r>
        <w:t xml:space="preserve"> para la implementación</w:t>
      </w:r>
    </w:p>
    <w:p w14:paraId="68A78958" w14:textId="77777777" w:rsidR="007D1488" w:rsidRPr="001E5623" w:rsidRDefault="007D1488" w:rsidP="007D1488">
      <w:pPr>
        <w:pStyle w:val="GothamBook"/>
      </w:pPr>
    </w:p>
    <w:p w14:paraId="7E4CE13D" w14:textId="77777777" w:rsidR="007D1488" w:rsidRPr="001E5623" w:rsidRDefault="007D1488" w:rsidP="00D87B2D">
      <w:pPr>
        <w:pStyle w:val="Prrafodelista"/>
        <w:numPr>
          <w:ilvl w:val="0"/>
          <w:numId w:val="177"/>
        </w:numPr>
        <w:ind w:left="360"/>
      </w:pPr>
      <w:r w:rsidRPr="001E5623">
        <w:t xml:space="preserve">Basándose en información y datos de investigaciones previas, cada integrante del equipo debe plasmar los hallazgos que ha detectado en notas adhesivas. Se debe usar una nota por hallazgo. No hay un número mínimo ni máximo de hallazgos a escribir por integrante. </w:t>
      </w:r>
    </w:p>
    <w:p w14:paraId="6669CD0E" w14:textId="77777777" w:rsidR="007D1488" w:rsidRPr="001E5623" w:rsidRDefault="007D1488" w:rsidP="007D1488"/>
    <w:p w14:paraId="03EC8182" w14:textId="4159E089" w:rsidR="007D1488" w:rsidRPr="001E5623" w:rsidRDefault="007D1488" w:rsidP="00D87B2D">
      <w:pPr>
        <w:pStyle w:val="Prrafodelista"/>
        <w:numPr>
          <w:ilvl w:val="0"/>
          <w:numId w:val="177"/>
        </w:numPr>
        <w:ind w:left="360"/>
      </w:pPr>
      <w:r w:rsidRPr="001E5623">
        <w:t xml:space="preserve">Dibujar en una superficie grande, </w:t>
      </w:r>
      <w:r w:rsidR="00F54699">
        <w:t>cuatro</w:t>
      </w:r>
      <w:r w:rsidRPr="001E5623">
        <w:t xml:space="preserve"> columnas con las letras H,</w:t>
      </w:r>
      <w:r>
        <w:t xml:space="preserve"> </w:t>
      </w:r>
      <w:r w:rsidRPr="001E5623">
        <w:t>P,</w:t>
      </w:r>
      <w:r>
        <w:t xml:space="preserve"> </w:t>
      </w:r>
      <w:r w:rsidRPr="001E5623">
        <w:t xml:space="preserve">E y O respectivamente sobre cada una. H para Hallazgos, P para Patrones, E para Entendimiento y O para Oportunidades. </w:t>
      </w:r>
    </w:p>
    <w:p w14:paraId="23310F87" w14:textId="77777777" w:rsidR="007D1488" w:rsidRPr="001E5623" w:rsidRDefault="007D1488" w:rsidP="007D1488"/>
    <w:p w14:paraId="2C2D6378" w14:textId="77777777" w:rsidR="007D1488" w:rsidRPr="001E5623" w:rsidRDefault="007D1488" w:rsidP="00D87B2D">
      <w:pPr>
        <w:pStyle w:val="Prrafodelista"/>
        <w:numPr>
          <w:ilvl w:val="0"/>
          <w:numId w:val="177"/>
        </w:numPr>
        <w:ind w:left="360"/>
      </w:pPr>
      <w:r w:rsidRPr="001E5623">
        <w:t xml:space="preserve">Sin ningún orden en especial, el equipo pondrá todas las notas en la columna de Hallazgos. </w:t>
      </w:r>
    </w:p>
    <w:p w14:paraId="644DB9A0" w14:textId="77777777" w:rsidR="007D1488" w:rsidRPr="001E5623" w:rsidRDefault="007D1488" w:rsidP="007D1488"/>
    <w:p w14:paraId="14D71076" w14:textId="420C548B" w:rsidR="007D1488" w:rsidRPr="001E5623" w:rsidRDefault="007D1488" w:rsidP="00D87B2D">
      <w:pPr>
        <w:pStyle w:val="Prrafodelista"/>
        <w:numPr>
          <w:ilvl w:val="0"/>
          <w:numId w:val="177"/>
        </w:numPr>
        <w:ind w:left="360"/>
      </w:pPr>
      <w:r w:rsidRPr="001E5623">
        <w:t xml:space="preserve">Se asignará una persona moderadora y una persona </w:t>
      </w:r>
      <w:r w:rsidRPr="00A1260D">
        <w:rPr>
          <w:highlight w:val="white"/>
        </w:rPr>
        <w:t xml:space="preserve">representante de la categoría del análisis </w:t>
      </w:r>
      <w:r w:rsidRPr="001E5623">
        <w:t xml:space="preserve">de género. El equipo puede agregar una o máximo </w:t>
      </w:r>
      <w:r w:rsidR="007A687E">
        <w:t>dos</w:t>
      </w:r>
      <w:r w:rsidRPr="001E5623">
        <w:t xml:space="preserve"> categorías más y a representantes para ellas si las consideran necesarias para la dinámica.</w:t>
      </w:r>
    </w:p>
    <w:p w14:paraId="199F3079" w14:textId="77777777" w:rsidR="007D1488" w:rsidRPr="001E5623" w:rsidRDefault="007D1488" w:rsidP="007D1488"/>
    <w:p w14:paraId="0B134EE1" w14:textId="77777777" w:rsidR="007D1488" w:rsidRDefault="007D1488" w:rsidP="00D87B2D">
      <w:pPr>
        <w:pStyle w:val="Prrafodelista"/>
        <w:numPr>
          <w:ilvl w:val="0"/>
          <w:numId w:val="177"/>
        </w:numPr>
        <w:ind w:left="360"/>
      </w:pPr>
      <w:r w:rsidRPr="001E5623">
        <w:t xml:space="preserve">La persona moderadora debe leer las notas y entre los y las demás integrantes discutirán sobre cómo acomodar y categorizar los hallazgos similares en patrones.  Los patrones se determinarán no </w:t>
      </w:r>
      <w:r>
        <w:t>solo</w:t>
      </w:r>
      <w:r w:rsidRPr="001E5623">
        <w:t xml:space="preserve"> conforme a las categorías previamente establecidas, sino también obedeciendo a nuevas categorías que se crearán de forma orgánica según las notas de los hallazgos.</w:t>
      </w:r>
    </w:p>
    <w:p w14:paraId="7EC5B4B3" w14:textId="77777777" w:rsidR="007D1488" w:rsidRPr="001E5623" w:rsidRDefault="007D1488" w:rsidP="007D1488"/>
    <w:p w14:paraId="01B22241" w14:textId="2C5BE525" w:rsidR="007D1488" w:rsidRPr="001E5623" w:rsidRDefault="007D1488" w:rsidP="00D87B2D">
      <w:pPr>
        <w:pStyle w:val="Prrafodelista"/>
        <w:numPr>
          <w:ilvl w:val="0"/>
          <w:numId w:val="177"/>
        </w:numPr>
        <w:ind w:left="360"/>
      </w:pPr>
      <w:r w:rsidRPr="001E5623">
        <w:t xml:space="preserve">Las personas representantes estarán especialmente atentas para formar sus patrones conforme a las </w:t>
      </w:r>
      <w:r>
        <w:t>c</w:t>
      </w:r>
      <w:r w:rsidRPr="001E5623">
        <w:t xml:space="preserve">ategorías asignadas con las notas que mejor queden con ellas. Es sustancial que en este paso el equipo use su criterio para identificar aspectos clave que una persona ajena a la empresa no detectaría. Si </w:t>
      </w:r>
      <w:r w:rsidR="007A687E">
        <w:t>dos</w:t>
      </w:r>
      <w:r w:rsidRPr="001E5623">
        <w:t xml:space="preserve"> o más hallazgos representan lo mismo, es posible agrupar uno sobre otro para disminuir el espacio y si un hallazgo aplica para </w:t>
      </w:r>
      <w:r w:rsidR="007A687E">
        <w:t>dos</w:t>
      </w:r>
      <w:r w:rsidRPr="001E5623">
        <w:t xml:space="preserve"> categorías, también es posible repetirlo. </w:t>
      </w:r>
    </w:p>
    <w:p w14:paraId="29D8C865" w14:textId="77777777" w:rsidR="007D1488" w:rsidRDefault="007D1488" w:rsidP="007D1488"/>
    <w:p w14:paraId="7C8C87AF" w14:textId="77777777" w:rsidR="007D1488" w:rsidRPr="001E5623" w:rsidRDefault="007D1488" w:rsidP="00D87B2D">
      <w:pPr>
        <w:pStyle w:val="Prrafodelista"/>
        <w:numPr>
          <w:ilvl w:val="0"/>
          <w:numId w:val="177"/>
        </w:numPr>
        <w:ind w:left="360"/>
      </w:pPr>
      <w:r w:rsidRPr="001E5623">
        <w:t>Una vez acomodados los hallazgos, hay que dar un nombre para cada una de las categorías encontradas y ponerlo en una nota sobre la columna P. Las categorías variarán según cada estudio, pero ya que se está trabajando en el diseño de productos con un enfoque de igualdad entre mujeres y hombres, la categoría análisis de género</w:t>
      </w:r>
      <w:r>
        <w:t xml:space="preserve"> </w:t>
      </w:r>
      <w:r w:rsidRPr="001E5623">
        <w:t>siempre debe estar presente.</w:t>
      </w:r>
    </w:p>
    <w:p w14:paraId="363E2FDF" w14:textId="77777777" w:rsidR="007D1488" w:rsidRDefault="007D1488" w:rsidP="007D1488"/>
    <w:p w14:paraId="0ABF5C0D" w14:textId="2E560F5F" w:rsidR="007D1488" w:rsidRPr="001E5623" w:rsidRDefault="007D1488" w:rsidP="00D87B2D">
      <w:pPr>
        <w:pStyle w:val="Prrafodelista"/>
        <w:numPr>
          <w:ilvl w:val="0"/>
          <w:numId w:val="177"/>
        </w:numPr>
        <w:ind w:left="360"/>
      </w:pPr>
      <w:r w:rsidRPr="001E5623">
        <w:t xml:space="preserve">En la columna E, escribir una o </w:t>
      </w:r>
      <w:r w:rsidR="007A687E">
        <w:t>dos</w:t>
      </w:r>
      <w:r w:rsidRPr="001E5623">
        <w:t xml:space="preserve"> frases de entendimiento relacionadas a cada patrón encontrado. Para este paso es muy importante que el equipo dialogue primero sobre cada patrón encontrado y el proceso de análisis les lleve a formular una o más frases concretas. </w:t>
      </w:r>
    </w:p>
    <w:p w14:paraId="6A3B109F" w14:textId="77777777" w:rsidR="007D1488" w:rsidRPr="001E5623" w:rsidRDefault="007D1488" w:rsidP="007D1488"/>
    <w:p w14:paraId="76F9A2E9" w14:textId="77777777" w:rsidR="007D1488" w:rsidRPr="001E5623" w:rsidRDefault="007D1488" w:rsidP="00D87B2D">
      <w:pPr>
        <w:pStyle w:val="Prrafodelista"/>
        <w:numPr>
          <w:ilvl w:val="0"/>
          <w:numId w:val="177"/>
        </w:numPr>
        <w:ind w:left="360"/>
      </w:pPr>
      <w:r w:rsidRPr="001E5623">
        <w:lastRenderedPageBreak/>
        <w:t>Escribir en la columna O, las oportunidades relacionadas con cada frase de entendimiento. Para facilitar este paso se utilizará la técnica ¿Cómo podría?</w:t>
      </w:r>
      <w:r w:rsidRPr="001E5623">
        <w:rPr>
          <w:vertAlign w:val="superscript"/>
        </w:rPr>
        <w:footnoteReference w:id="1"/>
      </w:r>
      <w:r w:rsidRPr="00A1260D">
        <w:rPr>
          <w:vertAlign w:val="superscript"/>
        </w:rPr>
        <w:t>.</w:t>
      </w:r>
      <w:r w:rsidRPr="001E5623">
        <w:t xml:space="preserve"> Se empezará cada frase con “¿Cómo podría…</w:t>
      </w:r>
      <w:r>
        <w:t>?</w:t>
      </w:r>
      <w:r w:rsidRPr="001E5623">
        <w:t>” y se completará con lo que el equipo considere más apropiado en relación con una de las frases de entendimiento.</w:t>
      </w:r>
    </w:p>
    <w:p w14:paraId="61EBCE36" w14:textId="77777777" w:rsidR="007D1488" w:rsidRPr="001E5623" w:rsidRDefault="007D1488" w:rsidP="007D1488"/>
    <w:p w14:paraId="2E52DA57" w14:textId="77777777" w:rsidR="007D1488" w:rsidRPr="001E5623" w:rsidRDefault="007D1488" w:rsidP="00D87B2D">
      <w:pPr>
        <w:pStyle w:val="Prrafodelista"/>
        <w:numPr>
          <w:ilvl w:val="0"/>
          <w:numId w:val="177"/>
        </w:numPr>
        <w:ind w:left="360"/>
      </w:pPr>
      <w:r w:rsidRPr="001E5623">
        <w:t>El equipo debe reflexionar sobre la importancia del enfoque de género en las frases creadas para la columna O, para esto la persona representante de la categoría del análisis de género debe leer las frases, pero añadiendo al final preguntas como:</w:t>
      </w:r>
    </w:p>
    <w:p w14:paraId="3B8F0496" w14:textId="77777777" w:rsidR="007D1488" w:rsidRPr="001E5623" w:rsidRDefault="007D1488" w:rsidP="00D87B2D">
      <w:pPr>
        <w:widowControl w:val="0"/>
        <w:numPr>
          <w:ilvl w:val="0"/>
          <w:numId w:val="140"/>
        </w:numPr>
        <w:jc w:val="left"/>
        <w:rPr>
          <w:rFonts w:eastAsia="Montserrat" w:cs="Montserrat"/>
        </w:rPr>
      </w:pPr>
      <w:r w:rsidRPr="001E5623">
        <w:rPr>
          <w:rFonts w:eastAsia="Montserrat" w:cs="Montserrat"/>
        </w:rPr>
        <w:t>¿Esto reforzaría figuras estereotípicas?</w:t>
      </w:r>
    </w:p>
    <w:p w14:paraId="78AFC52E" w14:textId="77777777" w:rsidR="007D1488" w:rsidRPr="001E5623" w:rsidRDefault="007D1488" w:rsidP="00D87B2D">
      <w:pPr>
        <w:widowControl w:val="0"/>
        <w:numPr>
          <w:ilvl w:val="0"/>
          <w:numId w:val="140"/>
        </w:numPr>
        <w:jc w:val="left"/>
        <w:rPr>
          <w:rFonts w:eastAsia="Montserrat" w:cs="Montserrat"/>
        </w:rPr>
      </w:pPr>
      <w:r w:rsidRPr="001E5623">
        <w:rPr>
          <w:rFonts w:eastAsia="Montserrat" w:cs="Montserrat"/>
        </w:rPr>
        <w:t>¿Las necesidades de las mujeres son diferentes a las de los hombres? ¿Se están atendiendo?</w:t>
      </w:r>
    </w:p>
    <w:p w14:paraId="0A2C7BFC" w14:textId="77777777" w:rsidR="007D1488" w:rsidRPr="001E5623" w:rsidRDefault="007D1488" w:rsidP="00D87B2D">
      <w:pPr>
        <w:widowControl w:val="0"/>
        <w:numPr>
          <w:ilvl w:val="0"/>
          <w:numId w:val="140"/>
        </w:numPr>
        <w:jc w:val="left"/>
        <w:rPr>
          <w:rFonts w:eastAsia="Montserrat" w:cs="Montserrat"/>
        </w:rPr>
      </w:pPr>
      <w:r w:rsidRPr="001E5623">
        <w:rPr>
          <w:rFonts w:eastAsia="Montserrat" w:cs="Montserrat"/>
        </w:rPr>
        <w:t xml:space="preserve">¿Cómo afectaría o aportaría esto a la igualdad entre hombres y mujeres? </w:t>
      </w:r>
    </w:p>
    <w:p w14:paraId="679D3934" w14:textId="77777777" w:rsidR="007D1488" w:rsidRDefault="007D1488" w:rsidP="007D1488">
      <w:pPr>
        <w:widowControl w:val="0"/>
        <w:ind w:left="360"/>
        <w:rPr>
          <w:rFonts w:eastAsia="Montserrat" w:cs="Montserrat"/>
        </w:rPr>
      </w:pPr>
    </w:p>
    <w:p w14:paraId="15A864BF" w14:textId="77777777" w:rsidR="007D1488" w:rsidRPr="001E5623" w:rsidRDefault="007D1488" w:rsidP="007D1488">
      <w:pPr>
        <w:widowControl w:val="0"/>
        <w:ind w:left="360"/>
        <w:rPr>
          <w:rFonts w:eastAsia="Montserrat" w:cs="Montserrat"/>
        </w:rPr>
      </w:pPr>
      <w:r w:rsidRPr="001E5623">
        <w:rPr>
          <w:rFonts w:eastAsia="Montserrat" w:cs="Montserrat"/>
        </w:rPr>
        <w:t>De ser necesario estas preguntas se pueden escribir sobre notas y agregarse a un lado de cada frase.</w:t>
      </w:r>
    </w:p>
    <w:p w14:paraId="782DB997" w14:textId="77777777" w:rsidR="007D1488" w:rsidRPr="001E5623" w:rsidRDefault="007D1488" w:rsidP="007D1488">
      <w:pPr>
        <w:widowControl w:val="0"/>
        <w:rPr>
          <w:rFonts w:eastAsia="Montserrat" w:cs="Montserr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94"/>
      </w:tblGrid>
      <w:tr w:rsidR="007D1488" w:rsidRPr="001E5623" w14:paraId="761B789B" w14:textId="77777777" w:rsidTr="00435F80">
        <w:trPr>
          <w:trHeight w:val="872"/>
        </w:trPr>
        <w:tc>
          <w:tcPr>
            <w:tcW w:w="5000" w:type="pct"/>
            <w:shd w:val="clear" w:color="auto" w:fill="auto"/>
            <w:tcMar>
              <w:top w:w="100" w:type="dxa"/>
              <w:left w:w="100" w:type="dxa"/>
              <w:bottom w:w="100" w:type="dxa"/>
              <w:right w:w="100" w:type="dxa"/>
            </w:tcMar>
            <w:vAlign w:val="center"/>
          </w:tcPr>
          <w:p w14:paraId="0D35DDA1" w14:textId="77777777" w:rsidR="007D1488" w:rsidRDefault="007D1488" w:rsidP="00435F80">
            <w:pPr>
              <w:jc w:val="left"/>
            </w:pPr>
            <w:r w:rsidRPr="001E5623">
              <w:t xml:space="preserve">Para más información sobre la aplicación de la </w:t>
            </w:r>
            <w:r w:rsidRPr="00E67487">
              <w:t>técnica</w:t>
            </w:r>
            <w:r>
              <w:t xml:space="preserve"> </w:t>
            </w:r>
            <w:r w:rsidRPr="00E67487">
              <w:t>¿Cómo podría?</w:t>
            </w:r>
            <w:r>
              <w:t>, c</w:t>
            </w:r>
            <w:r w:rsidRPr="00E67487">
              <w:t>onsulta</w:t>
            </w:r>
            <w:r>
              <w:t>:</w:t>
            </w:r>
          </w:p>
          <w:p w14:paraId="6684220F" w14:textId="77777777" w:rsidR="007D1488" w:rsidRPr="001E5623" w:rsidRDefault="00652010" w:rsidP="00435F80">
            <w:pPr>
              <w:jc w:val="left"/>
              <w:rPr>
                <w:rFonts w:eastAsia="Montserrat" w:cs="Montserrat"/>
              </w:rPr>
            </w:pPr>
            <w:hyperlink r:id="rId8" w:history="1">
              <w:r w:rsidR="007D1488" w:rsidRPr="002B212B">
                <w:rPr>
                  <w:rStyle w:val="Hipervnculo"/>
                  <w:rFonts w:eastAsia="Montserrat" w:cs="Montserrat"/>
                </w:rPr>
                <w:t>https://www.designkit.org/methods/3</w:t>
              </w:r>
            </w:hyperlink>
            <w:r w:rsidR="007D1488">
              <w:rPr>
                <w:rFonts w:eastAsia="Montserrat" w:cs="Montserrat"/>
              </w:rPr>
              <w:t xml:space="preserve"> </w:t>
            </w:r>
          </w:p>
        </w:tc>
      </w:tr>
    </w:tbl>
    <w:p w14:paraId="16EEC660" w14:textId="77777777" w:rsidR="007D1488" w:rsidRPr="001E5623" w:rsidRDefault="007D1488" w:rsidP="007D1488">
      <w:pPr>
        <w:widowControl w:val="0"/>
        <w:rPr>
          <w:rFonts w:eastAsia="Montserrat" w:cs="Montserrat"/>
        </w:rPr>
      </w:pPr>
    </w:p>
    <w:p w14:paraId="613D1249" w14:textId="77777777" w:rsidR="007D1488" w:rsidRDefault="007D1488" w:rsidP="00D87B2D">
      <w:pPr>
        <w:pStyle w:val="Prrafodelista"/>
        <w:numPr>
          <w:ilvl w:val="0"/>
          <w:numId w:val="177"/>
        </w:numPr>
        <w:ind w:left="360"/>
        <w:rPr>
          <w:rFonts w:eastAsia="Montserrat" w:cs="Montserrat"/>
        </w:rPr>
      </w:pPr>
      <w:r w:rsidRPr="001E5623">
        <w:rPr>
          <w:rFonts w:eastAsia="Montserrat" w:cs="Montserrat"/>
        </w:rPr>
        <w:t>Analizar la matriz y debatir si el equipo está conforme con los resultados. Las frases finales creadas en la columna de oportunidades deben ser suficientemente poderosas para invitar al equipo a pensar en sus soluciones y posibles implicaciones.</w:t>
      </w:r>
    </w:p>
    <w:p w14:paraId="7EF36A4F" w14:textId="77777777" w:rsidR="007D1488" w:rsidRPr="001E5623" w:rsidRDefault="007D1488" w:rsidP="007D1488">
      <w:pPr>
        <w:widowControl w:val="0"/>
        <w:rPr>
          <w:rFonts w:eastAsia="Montserrat" w:cs="Montserrat"/>
        </w:rPr>
      </w:pPr>
    </w:p>
    <w:p w14:paraId="5B425933" w14:textId="77777777" w:rsidR="007D1488" w:rsidRPr="00D843BE" w:rsidRDefault="007D1488" w:rsidP="007D1488">
      <w:pPr>
        <w:pStyle w:val="Negritaazul"/>
        <w:rPr>
          <w:highlight w:val="white"/>
        </w:rPr>
      </w:pPr>
      <w:r>
        <w:t>Ejemplo de aplicación de la herramienta</w:t>
      </w:r>
    </w:p>
    <w:p w14:paraId="1B64E726" w14:textId="77777777" w:rsidR="007D1488" w:rsidRDefault="007D1488" w:rsidP="007D1488">
      <w:pPr>
        <w:pStyle w:val="GothamBook"/>
        <w:rPr>
          <w:highlight w:val="white"/>
        </w:rPr>
      </w:pPr>
    </w:p>
    <w:p w14:paraId="09046CAF" w14:textId="77777777" w:rsidR="007D1488" w:rsidRPr="00954D5D" w:rsidRDefault="007D1488" w:rsidP="007D1488">
      <w:pPr>
        <w:pStyle w:val="GothamBook"/>
        <w:rPr>
          <w:highlight w:val="white"/>
        </w:rPr>
      </w:pPr>
      <w:r w:rsidRPr="00954D5D">
        <w:rPr>
          <w:highlight w:val="white"/>
        </w:rPr>
        <w:t>A continuación se ejemplifica cada uno de los paso</w:t>
      </w:r>
      <w:r w:rsidRPr="00954D5D">
        <w:t>s, mediante el caso práctico de una app para encontrar y ofrecer casas en renta.</w:t>
      </w:r>
    </w:p>
    <w:p w14:paraId="09CA1AD1" w14:textId="77777777" w:rsidR="007D1488" w:rsidRPr="001E5623" w:rsidRDefault="007D1488" w:rsidP="007D1488">
      <w:pPr>
        <w:pStyle w:val="GothamBook"/>
      </w:pPr>
    </w:p>
    <w:p w14:paraId="297381F8" w14:textId="77777777" w:rsidR="007D1488" w:rsidRPr="00C74985" w:rsidRDefault="007D1488" w:rsidP="00D87B2D">
      <w:pPr>
        <w:pStyle w:val="Prrafodelista"/>
        <w:widowControl w:val="0"/>
        <w:numPr>
          <w:ilvl w:val="0"/>
          <w:numId w:val="178"/>
        </w:numPr>
        <w:rPr>
          <w:rFonts w:eastAsia="Montserrat" w:cs="Montserrat"/>
        </w:rPr>
      </w:pPr>
      <w:r w:rsidRPr="00C74985">
        <w:rPr>
          <w:rFonts w:eastAsia="Montserrat" w:cs="Montserrat"/>
        </w:rPr>
        <w:t xml:space="preserve">Basándose en información y datos de investigaciones previas, cada integrante del equipo debe plasmar los hallazgos que ha detectado en notas adhesivas. Se debe usar una nota por hallazgo. No hay un número mínimo ni máximo de hallazgos a escribir por integrante. </w:t>
      </w:r>
    </w:p>
    <w:p w14:paraId="4F4DC9DB" w14:textId="77777777" w:rsidR="007D1488" w:rsidRPr="001E5623" w:rsidRDefault="007D1488" w:rsidP="007D1488">
      <w:pPr>
        <w:widowControl w:val="0"/>
        <w:rPr>
          <w:rFonts w:eastAsia="Montserrat" w:cs="Montserrat"/>
        </w:rPr>
      </w:pPr>
    </w:p>
    <w:p w14:paraId="7645AA53" w14:textId="77777777" w:rsidR="007D1488" w:rsidRPr="001E5623" w:rsidRDefault="007D1488" w:rsidP="007D1488">
      <w:pPr>
        <w:pStyle w:val="Negritagris"/>
        <w:jc w:val="center"/>
      </w:pPr>
      <w:r w:rsidRPr="001E5623">
        <w:t>Hallazgos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74"/>
        <w:gridCol w:w="1875"/>
        <w:gridCol w:w="1875"/>
        <w:gridCol w:w="1875"/>
        <w:gridCol w:w="1875"/>
      </w:tblGrid>
      <w:tr w:rsidR="007D1488" w:rsidRPr="00E44645" w14:paraId="5A022D10" w14:textId="77777777" w:rsidTr="00435F80">
        <w:trPr>
          <w:trHeight w:val="1590"/>
        </w:trPr>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69A43533"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 xml:space="preserve">El tiempo promedio de permanencia en una casa rentada es de </w:t>
            </w:r>
            <w:r>
              <w:rPr>
                <w:rFonts w:eastAsia="Montserrat" w:cs="Montserrat"/>
                <w:sz w:val="16"/>
                <w:szCs w:val="16"/>
              </w:rPr>
              <w:t>2</w:t>
            </w:r>
            <w:r w:rsidRPr="00E44645">
              <w:rPr>
                <w:rFonts w:eastAsia="Montserrat" w:cs="Montserrat"/>
                <w:sz w:val="16"/>
                <w:szCs w:val="16"/>
              </w:rPr>
              <w:t xml:space="preserve"> años</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5B99D9E4"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 xml:space="preserve">Van en aumento la popularidad de las colonias ecológicas </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3848DD0A"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La mayor molestia de quienes ponen una propiedad en renta es tener que cobrar de forma presencial</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5E54A0F9"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El 75% de quienes rentan una casa esperan al último día (dentro del rango permitido) para realizar el pago mensual</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6FB05036"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Quien renta una casa se siente inseguro si no conoce presencialmente a la inmobiliaria o a los y las dueñas</w:t>
            </w:r>
          </w:p>
        </w:tc>
      </w:tr>
      <w:tr w:rsidR="007D1488" w:rsidRPr="00E44645" w14:paraId="2E905979" w14:textId="77777777" w:rsidTr="00435F80">
        <w:trPr>
          <w:trHeight w:val="1350"/>
        </w:trPr>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2087ABFC"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lastRenderedPageBreak/>
              <w:t xml:space="preserve">Quien renta una casa no quiere pagar el mantenimiento a largo plazo </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FDDAEFA"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 xml:space="preserve">1 de cada 4 casas tiene más de 50 años de antigüedad </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68E6AC9"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El 25% de quienes desean anunciar sus son mujeres de entre 65 y 80 años de edad</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60A3832D"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140 personas han sugerido poder dar acceso a familiares (hijos e hijas) para gestionar la cuenta del inmueble en la plataforma</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BEC2D3C"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Varias casa son muy viejas</w:t>
            </w:r>
          </w:p>
        </w:tc>
      </w:tr>
      <w:tr w:rsidR="007D1488" w:rsidRPr="00E44645" w14:paraId="15E0ECD3" w14:textId="77777777" w:rsidTr="00435F80">
        <w:trPr>
          <w:trHeight w:val="1410"/>
        </w:trPr>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2C54867"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El 66% de las personas registradas como dueños en la plataforma son mujeres</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15778245"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Quien arrienda una casa no quiere hacerse cargo del mantenimiento</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24CD4571"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Existe desconfianza al realizar procesos de renta completamente por una plataforma digital</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1EDD89D"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Servicio a cliente atiende muchas llamadas sobre dudas de la plataforma</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C9BF3B3"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 xml:space="preserve">La gente se queda entre </w:t>
            </w:r>
            <w:r>
              <w:rPr>
                <w:rFonts w:eastAsia="Montserrat" w:cs="Montserrat"/>
                <w:sz w:val="16"/>
                <w:szCs w:val="16"/>
              </w:rPr>
              <w:t>1</w:t>
            </w:r>
            <w:r w:rsidRPr="00E44645">
              <w:rPr>
                <w:rFonts w:eastAsia="Montserrat" w:cs="Montserrat"/>
                <w:sz w:val="16"/>
                <w:szCs w:val="16"/>
              </w:rPr>
              <w:t xml:space="preserve"> y </w:t>
            </w:r>
            <w:r>
              <w:rPr>
                <w:rFonts w:eastAsia="Montserrat" w:cs="Montserrat"/>
                <w:sz w:val="16"/>
                <w:szCs w:val="16"/>
              </w:rPr>
              <w:t>3</w:t>
            </w:r>
            <w:r w:rsidRPr="00E44645">
              <w:rPr>
                <w:rFonts w:eastAsia="Montserrat" w:cs="Montserrat"/>
                <w:sz w:val="16"/>
                <w:szCs w:val="16"/>
              </w:rPr>
              <w:t xml:space="preserve"> años en una casa rentada</w:t>
            </w:r>
          </w:p>
        </w:tc>
      </w:tr>
      <w:tr w:rsidR="007D1488" w:rsidRPr="00E44645" w14:paraId="00F2FA9D" w14:textId="77777777" w:rsidTr="00435F80">
        <w:trPr>
          <w:trHeight w:val="1260"/>
        </w:trPr>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0EA2979"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En el último año, quien renta una casa suele tener mayo preferencia por las áreas ubicadas a las afueras de las ciudades</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62460A74"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 xml:space="preserve">La empresa recibe en promedio 25 llamadas al día solicitando ayuda o guía con los pasos a seguir en la plataforma </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340BFBF4"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Los y las inquilinas que más se retrasan en pagos aseguran que es debido a una mala planeación financiera</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ACD8420"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Las casas con áreas verdes valen aproximadamente 30% más</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9529A37"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60% de quienes rentan afirman que su mayor preocupación es no recuperar lo invertido en el depósito</w:t>
            </w:r>
          </w:p>
        </w:tc>
      </w:tr>
      <w:tr w:rsidR="007D1488" w:rsidRPr="00E44645" w14:paraId="76F8FB7D" w14:textId="77777777" w:rsidTr="00435F80">
        <w:trPr>
          <w:trHeight w:val="1290"/>
        </w:trPr>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4850938"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 xml:space="preserve">La respuesta más común al atrasarse en los pagos que ha sido gracias a un olvido de las fechas </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EBF54F3"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Las propiedades ubicadas en áreas muy ruidosas son las que menos se rentan</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D2AEF0A"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Se evita rentar a quienes aún estudian ya que se suele relacionar con un perfil que no cuida debidamente la casa</w:t>
            </w:r>
          </w:p>
        </w:tc>
        <w:tc>
          <w:tcPr>
            <w:tcW w:w="1000" w:type="pct"/>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321177E"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r w:rsidRPr="00E44645">
              <w:rPr>
                <w:rFonts w:eastAsia="Montserrat" w:cs="Montserrat"/>
                <w:sz w:val="16"/>
                <w:szCs w:val="16"/>
              </w:rPr>
              <w:t>17% de los procesos de renta no pasan de la etapa en la que se realiza el depósito en garantía</w:t>
            </w:r>
          </w:p>
        </w:tc>
        <w:tc>
          <w:tcPr>
            <w:tcW w:w="1000" w:type="pct"/>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tcPr>
          <w:p w14:paraId="678F13D7"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rPr>
            </w:pPr>
          </w:p>
        </w:tc>
      </w:tr>
    </w:tbl>
    <w:p w14:paraId="48D4E930" w14:textId="77777777" w:rsidR="007D1488" w:rsidRPr="001E5623" w:rsidRDefault="007D1488" w:rsidP="007D1488">
      <w:pPr>
        <w:pStyle w:val="GothamBook"/>
      </w:pPr>
    </w:p>
    <w:p w14:paraId="2B02BD2A" w14:textId="13FFDF45" w:rsidR="007D1488" w:rsidRPr="001E5623" w:rsidRDefault="007D1488" w:rsidP="00D87B2D">
      <w:pPr>
        <w:pStyle w:val="GothamBook"/>
        <w:numPr>
          <w:ilvl w:val="0"/>
          <w:numId w:val="178"/>
        </w:numPr>
      </w:pPr>
      <w:r w:rsidRPr="001E5623">
        <w:t xml:space="preserve">Dibujar en una superficie grande, </w:t>
      </w:r>
      <w:r w:rsidR="00F54699">
        <w:t>cuatro</w:t>
      </w:r>
      <w:r w:rsidRPr="001E5623">
        <w:t xml:space="preserve"> columnas con las letras H,</w:t>
      </w:r>
      <w:r w:rsidR="00F54699">
        <w:t xml:space="preserve"> </w:t>
      </w:r>
      <w:r w:rsidRPr="001E5623">
        <w:t xml:space="preserve">P,E y O respectivamente sobre cada una. H para Hallazgos, P para Patrones, E para Entendimiento y O para Oportunidades. </w:t>
      </w:r>
    </w:p>
    <w:p w14:paraId="231FCF39" w14:textId="77777777" w:rsidR="007D1488" w:rsidRPr="001E5623" w:rsidRDefault="007D1488" w:rsidP="007D1488">
      <w:pPr>
        <w:pStyle w:val="GothamBook"/>
      </w:pPr>
    </w:p>
    <w:p w14:paraId="165D84D1" w14:textId="77777777" w:rsidR="007D1488" w:rsidRDefault="007D1488" w:rsidP="007D1488">
      <w:pPr>
        <w:spacing w:after="160" w:line="259" w:lineRule="auto"/>
        <w:contextualSpacing w:val="0"/>
        <w:jc w:val="left"/>
        <w:rPr>
          <w:rFonts w:cs="Tahoma"/>
        </w:rPr>
      </w:pPr>
      <w:r>
        <w:br w:type="page"/>
      </w:r>
    </w:p>
    <w:p w14:paraId="1CBD07DD" w14:textId="77777777" w:rsidR="007D1488" w:rsidRPr="001E5623" w:rsidRDefault="007D1488" w:rsidP="00D87B2D">
      <w:pPr>
        <w:pStyle w:val="GothamBook"/>
        <w:numPr>
          <w:ilvl w:val="0"/>
          <w:numId w:val="178"/>
        </w:numPr>
      </w:pPr>
      <w:r w:rsidRPr="001E5623">
        <w:lastRenderedPageBreak/>
        <w:t>Sin ningún orden en especial, el equipo pondrá todas las notas en la columna de Hallazgos.</w:t>
      </w:r>
    </w:p>
    <w:p w14:paraId="1AE37D22" w14:textId="77777777" w:rsidR="007D1488" w:rsidRPr="001E5623" w:rsidRDefault="007D1488" w:rsidP="007D1488">
      <w:pPr>
        <w:pStyle w:val="GothamBook"/>
        <w:rPr>
          <w:highlight w:val="white"/>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315"/>
        <w:gridCol w:w="1077"/>
        <w:gridCol w:w="1027"/>
        <w:gridCol w:w="965"/>
      </w:tblGrid>
      <w:tr w:rsidR="007D1488" w:rsidRPr="00E44645" w14:paraId="7612F11D" w14:textId="77777777" w:rsidTr="00435F80">
        <w:tc>
          <w:tcPr>
            <w:tcW w:w="1898" w:type="pct"/>
            <w:shd w:val="clear" w:color="auto" w:fill="auto"/>
            <w:tcMar>
              <w:top w:w="100" w:type="dxa"/>
              <w:left w:w="100" w:type="dxa"/>
              <w:bottom w:w="100" w:type="dxa"/>
              <w:right w:w="100" w:type="dxa"/>
            </w:tcMar>
          </w:tcPr>
          <w:p w14:paraId="24443EA5" w14:textId="77777777" w:rsidR="007D1488" w:rsidRPr="00E44645" w:rsidRDefault="007D1488" w:rsidP="00435F80">
            <w:pPr>
              <w:widowControl w:val="0"/>
              <w:pBdr>
                <w:top w:val="nil"/>
                <w:left w:val="nil"/>
                <w:bottom w:val="nil"/>
                <w:right w:val="nil"/>
                <w:between w:val="nil"/>
              </w:pBdr>
              <w:jc w:val="center"/>
              <w:rPr>
                <w:rFonts w:eastAsia="Montserrat" w:cs="Montserrat"/>
                <w:sz w:val="16"/>
                <w:szCs w:val="16"/>
                <w:highlight w:val="white"/>
              </w:rPr>
            </w:pPr>
            <w:r w:rsidRPr="00E44645">
              <w:rPr>
                <w:rFonts w:eastAsia="Montserrat" w:cs="Montserrat"/>
                <w:sz w:val="16"/>
                <w:szCs w:val="16"/>
                <w:highlight w:val="white"/>
              </w:rPr>
              <w:t>H</w:t>
            </w:r>
          </w:p>
        </w:tc>
        <w:tc>
          <w:tcPr>
            <w:tcW w:w="1063" w:type="pct"/>
            <w:shd w:val="clear" w:color="auto" w:fill="auto"/>
            <w:tcMar>
              <w:top w:w="100" w:type="dxa"/>
              <w:left w:w="100" w:type="dxa"/>
              <w:bottom w:w="100" w:type="dxa"/>
              <w:right w:w="100" w:type="dxa"/>
            </w:tcMar>
          </w:tcPr>
          <w:p w14:paraId="692409BE" w14:textId="77777777" w:rsidR="007D1488" w:rsidRPr="00E44645" w:rsidRDefault="007D1488" w:rsidP="00435F80">
            <w:pPr>
              <w:widowControl w:val="0"/>
              <w:pBdr>
                <w:top w:val="nil"/>
                <w:left w:val="nil"/>
                <w:bottom w:val="nil"/>
                <w:right w:val="nil"/>
                <w:between w:val="nil"/>
              </w:pBdr>
              <w:jc w:val="center"/>
              <w:rPr>
                <w:rFonts w:eastAsia="Montserrat" w:cs="Montserrat"/>
                <w:sz w:val="16"/>
                <w:szCs w:val="16"/>
                <w:highlight w:val="white"/>
              </w:rPr>
            </w:pPr>
            <w:r w:rsidRPr="00E44645">
              <w:rPr>
                <w:rFonts w:eastAsia="Montserrat" w:cs="Montserrat"/>
                <w:sz w:val="16"/>
                <w:szCs w:val="16"/>
                <w:highlight w:val="white"/>
              </w:rPr>
              <w:t>P</w:t>
            </w:r>
          </w:p>
        </w:tc>
        <w:tc>
          <w:tcPr>
            <w:tcW w:w="1036" w:type="pct"/>
            <w:shd w:val="clear" w:color="auto" w:fill="auto"/>
            <w:tcMar>
              <w:top w:w="100" w:type="dxa"/>
              <w:left w:w="100" w:type="dxa"/>
              <w:bottom w:w="100" w:type="dxa"/>
              <w:right w:w="100" w:type="dxa"/>
            </w:tcMar>
          </w:tcPr>
          <w:p w14:paraId="2696BB01" w14:textId="77777777" w:rsidR="007D1488" w:rsidRPr="00E44645" w:rsidRDefault="007D1488" w:rsidP="00435F80">
            <w:pPr>
              <w:widowControl w:val="0"/>
              <w:pBdr>
                <w:top w:val="nil"/>
                <w:left w:val="nil"/>
                <w:bottom w:val="nil"/>
                <w:right w:val="nil"/>
                <w:between w:val="nil"/>
              </w:pBdr>
              <w:jc w:val="center"/>
              <w:rPr>
                <w:rFonts w:eastAsia="Montserrat" w:cs="Montserrat"/>
                <w:sz w:val="16"/>
                <w:szCs w:val="16"/>
                <w:highlight w:val="white"/>
              </w:rPr>
            </w:pPr>
            <w:r w:rsidRPr="00E44645">
              <w:rPr>
                <w:rFonts w:eastAsia="Montserrat" w:cs="Montserrat"/>
                <w:sz w:val="16"/>
                <w:szCs w:val="16"/>
                <w:highlight w:val="white"/>
              </w:rPr>
              <w:t>E</w:t>
            </w:r>
          </w:p>
        </w:tc>
        <w:tc>
          <w:tcPr>
            <w:tcW w:w="1003" w:type="pct"/>
            <w:shd w:val="clear" w:color="auto" w:fill="auto"/>
            <w:tcMar>
              <w:top w:w="100" w:type="dxa"/>
              <w:left w:w="100" w:type="dxa"/>
              <w:bottom w:w="100" w:type="dxa"/>
              <w:right w:w="100" w:type="dxa"/>
            </w:tcMar>
          </w:tcPr>
          <w:p w14:paraId="7F90EE4D" w14:textId="77777777" w:rsidR="007D1488" w:rsidRPr="00E44645" w:rsidRDefault="007D1488" w:rsidP="00435F80">
            <w:pPr>
              <w:widowControl w:val="0"/>
              <w:pBdr>
                <w:top w:val="nil"/>
                <w:left w:val="nil"/>
                <w:bottom w:val="nil"/>
                <w:right w:val="nil"/>
                <w:between w:val="nil"/>
              </w:pBdr>
              <w:jc w:val="center"/>
              <w:rPr>
                <w:rFonts w:eastAsia="Montserrat" w:cs="Montserrat"/>
                <w:sz w:val="16"/>
                <w:szCs w:val="16"/>
                <w:highlight w:val="white"/>
              </w:rPr>
            </w:pPr>
            <w:r w:rsidRPr="00E44645">
              <w:rPr>
                <w:rFonts w:eastAsia="Montserrat" w:cs="Montserrat"/>
                <w:sz w:val="16"/>
                <w:szCs w:val="16"/>
                <w:highlight w:val="white"/>
              </w:rPr>
              <w:t>O</w:t>
            </w:r>
          </w:p>
        </w:tc>
      </w:tr>
      <w:tr w:rsidR="007D1488" w:rsidRPr="00E44645" w14:paraId="2762797C" w14:textId="77777777" w:rsidTr="00435F80">
        <w:trPr>
          <w:trHeight w:val="589"/>
        </w:trPr>
        <w:tc>
          <w:tcPr>
            <w:tcW w:w="1898" w:type="pct"/>
            <w:shd w:val="clear" w:color="auto" w:fill="auto"/>
            <w:tcMar>
              <w:top w:w="100" w:type="dxa"/>
              <w:left w:w="100" w:type="dxa"/>
              <w:bottom w:w="100" w:type="dxa"/>
              <w:right w:w="100" w:type="dxa"/>
            </w:tcMar>
          </w:tcPr>
          <w:p w14:paraId="4FB8CA2A"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highlight w:val="white"/>
              </w:rPr>
            </w:pPr>
          </w:p>
          <w:tbl>
            <w:tblPr>
              <w:tblW w:w="4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60"/>
              <w:gridCol w:w="1160"/>
              <w:gridCol w:w="1178"/>
              <w:gridCol w:w="1347"/>
              <w:gridCol w:w="1240"/>
            </w:tblGrid>
            <w:tr w:rsidR="007D1488" w:rsidRPr="00E44645" w14:paraId="07E6B22E" w14:textId="77777777" w:rsidTr="00435F80">
              <w:trPr>
                <w:trHeight w:val="1230"/>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F3084FF"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El tiempo promedio de permanencia en una casa rentada es de </w:t>
                  </w:r>
                  <w:r>
                    <w:rPr>
                      <w:rFonts w:eastAsia="Montserrat" w:cs="Montserrat"/>
                      <w:sz w:val="16"/>
                      <w:szCs w:val="16"/>
                    </w:rPr>
                    <w:t>2</w:t>
                  </w:r>
                  <w:r w:rsidRPr="00E44645">
                    <w:rPr>
                      <w:rFonts w:eastAsia="Montserrat" w:cs="Montserrat"/>
                      <w:sz w:val="16"/>
                      <w:szCs w:val="16"/>
                    </w:rPr>
                    <w:t xml:space="preserve"> años</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36B1F61"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Van en aumento la popularidad de las colonias ecológicas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3F9F7FB7"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La mayor molestia de quienes ponen una propiedad en renta es tener que cobrar de forma presencial</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64F36126"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El 75% de quienes rentan una casa esperan al último día (dentro del rango permitido) para realizar el pago mensual</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67E2EE8E"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Quien renta una casa se siente inseguro si no conoce presencialmente a la inmobiliaria o a los y las dueñas</w:t>
                  </w:r>
                </w:p>
              </w:tc>
            </w:tr>
            <w:tr w:rsidR="007D1488" w:rsidRPr="00E44645" w14:paraId="77F1591A" w14:textId="77777777" w:rsidTr="00435F80">
              <w:trPr>
                <w:trHeight w:val="1477"/>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384E341A"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Quien renta una casa no quiere pagar el mantenimiento a largo plazo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2B31956D"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1 de cada 4 casas tiene más de 50 años de antigüedad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283E311E"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El 25% de quienes desean anunciar sus son mujeres de entre 65 y 80 años de edad</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4EF206A"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140 personas han sugerido poder dar acceso a familiares (hijos e hijas) para gestionar la cuenta del inmueble en la plataforma</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14BB7E84" w14:textId="5A2505AC"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Varias casa</w:t>
                  </w:r>
                  <w:r w:rsidR="00F54699">
                    <w:rPr>
                      <w:rFonts w:eastAsia="Montserrat" w:cs="Montserrat"/>
                      <w:sz w:val="16"/>
                      <w:szCs w:val="16"/>
                    </w:rPr>
                    <w:t>s</w:t>
                  </w:r>
                  <w:r w:rsidRPr="00E44645">
                    <w:rPr>
                      <w:rFonts w:eastAsia="Montserrat" w:cs="Montserrat"/>
                      <w:sz w:val="16"/>
                      <w:szCs w:val="16"/>
                    </w:rPr>
                    <w:t xml:space="preserve"> son muy viejas</w:t>
                  </w:r>
                </w:p>
              </w:tc>
            </w:tr>
            <w:tr w:rsidR="007D1488" w:rsidRPr="00E44645" w14:paraId="70A5F4CE" w14:textId="77777777" w:rsidTr="00435F80">
              <w:trPr>
                <w:trHeight w:val="1305"/>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0F441C5"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El 66% de las personas registradas como dueños en la plataforma son mujeres</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358BD7D7"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Quien arrienda una casa no quiere hacerse cargo del mantenimiento</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50E43291"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Existe desconfianza al realizar procesos de renta completamente por una plataforma digital</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5D74B359"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Servicio a cliente atiende muchas llamadas sobre dudas de la plataforma</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611152E5"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La gente se queda entre </w:t>
                  </w:r>
                  <w:r>
                    <w:rPr>
                      <w:rFonts w:eastAsia="Montserrat" w:cs="Montserrat"/>
                      <w:sz w:val="16"/>
                      <w:szCs w:val="16"/>
                    </w:rPr>
                    <w:t>1</w:t>
                  </w:r>
                  <w:r w:rsidRPr="00E44645">
                    <w:rPr>
                      <w:rFonts w:eastAsia="Montserrat" w:cs="Montserrat"/>
                      <w:sz w:val="16"/>
                      <w:szCs w:val="16"/>
                    </w:rPr>
                    <w:t xml:space="preserve"> y </w:t>
                  </w:r>
                  <w:r>
                    <w:rPr>
                      <w:rFonts w:eastAsia="Montserrat" w:cs="Montserrat"/>
                      <w:sz w:val="16"/>
                      <w:szCs w:val="16"/>
                    </w:rPr>
                    <w:t>3</w:t>
                  </w:r>
                  <w:r w:rsidRPr="00E44645">
                    <w:rPr>
                      <w:rFonts w:eastAsia="Montserrat" w:cs="Montserrat"/>
                      <w:sz w:val="16"/>
                      <w:szCs w:val="16"/>
                    </w:rPr>
                    <w:t xml:space="preserve"> años en una casa rentada</w:t>
                  </w:r>
                </w:p>
              </w:tc>
            </w:tr>
            <w:tr w:rsidR="007D1488" w:rsidRPr="00E44645" w14:paraId="2238C096" w14:textId="77777777" w:rsidTr="00435F80">
              <w:trPr>
                <w:trHeight w:val="1372"/>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29AD65F8"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En el último año, quien renta una casa suele tener mayo preferencia por las áreas ubicadas a las afueras de las ciudades</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C2D9A8E"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La empresa recibe en promedio 25 llamadas al día solicitando ayuda o guía con los pasos a seguir en la plataforma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C8F3404"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Los y las inquilinas que más se retrasan en pagos aseguran que es debido a una mala planeación financiera</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1CCB762A"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Las casas con áreas verdes valen aproximadamente 30% más</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480F4B6"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60% de quienes rentan afirman que su mayor preocupación es no recuperar lo invertido en el depósito</w:t>
                  </w:r>
                </w:p>
              </w:tc>
            </w:tr>
            <w:tr w:rsidR="007D1488" w:rsidRPr="00E44645" w14:paraId="0A387439" w14:textId="77777777" w:rsidTr="00435F80">
              <w:trPr>
                <w:trHeight w:val="1350"/>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641057E"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La respuesta más común al atrasarse en los pagos que ha sido gracias a un olvido de las fechas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377CAC28"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Las propiedades ubicadas en áreas muy ruidosas son las que menos se rentan</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4E55E43"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Se evita rentar a quienes aún estudian ya que se suele relacionar con un perfil que no cuida debidamente la casa</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2E5E011D"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17% de los procesos de renta no pasan de la etapa en la que se realiza el depósito en garantía</w:t>
                  </w:r>
                </w:p>
              </w:tc>
              <w:tc>
                <w:tcPr>
                  <w:tcW w:w="806"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tcPr>
                <w:p w14:paraId="675D8807" w14:textId="77777777" w:rsidR="007D1488" w:rsidRPr="00E44645" w:rsidRDefault="007D1488" w:rsidP="00435F80">
                  <w:pPr>
                    <w:widowControl w:val="0"/>
                    <w:jc w:val="left"/>
                    <w:rPr>
                      <w:rFonts w:eastAsia="Montserrat" w:cs="Montserrat"/>
                      <w:sz w:val="16"/>
                      <w:szCs w:val="16"/>
                    </w:rPr>
                  </w:pPr>
                </w:p>
              </w:tc>
            </w:tr>
          </w:tbl>
          <w:p w14:paraId="32CF75F7" w14:textId="77777777" w:rsidR="007D1488" w:rsidRPr="00E44645" w:rsidRDefault="007D1488" w:rsidP="00435F80">
            <w:pPr>
              <w:widowControl w:val="0"/>
              <w:pBdr>
                <w:top w:val="nil"/>
                <w:left w:val="nil"/>
                <w:bottom w:val="nil"/>
                <w:right w:val="nil"/>
                <w:between w:val="nil"/>
              </w:pBdr>
              <w:jc w:val="left"/>
              <w:rPr>
                <w:rFonts w:eastAsia="Montserrat" w:cs="Montserrat"/>
                <w:sz w:val="16"/>
                <w:szCs w:val="16"/>
                <w:highlight w:val="white"/>
              </w:rPr>
            </w:pPr>
          </w:p>
        </w:tc>
        <w:tc>
          <w:tcPr>
            <w:tcW w:w="1063" w:type="pct"/>
            <w:shd w:val="clear" w:color="auto" w:fill="auto"/>
            <w:tcMar>
              <w:top w:w="100" w:type="dxa"/>
              <w:left w:w="100" w:type="dxa"/>
              <w:bottom w:w="100" w:type="dxa"/>
              <w:right w:w="100" w:type="dxa"/>
            </w:tcMar>
          </w:tcPr>
          <w:p w14:paraId="5BED549A" w14:textId="77777777" w:rsidR="007D1488" w:rsidRPr="00E44645" w:rsidRDefault="007D1488" w:rsidP="00435F80">
            <w:pPr>
              <w:widowControl w:val="0"/>
              <w:pBdr>
                <w:top w:val="nil"/>
                <w:left w:val="nil"/>
                <w:bottom w:val="nil"/>
                <w:right w:val="nil"/>
                <w:between w:val="nil"/>
              </w:pBdr>
              <w:rPr>
                <w:rFonts w:eastAsia="Montserrat" w:cs="Montserrat"/>
                <w:sz w:val="16"/>
                <w:szCs w:val="16"/>
                <w:highlight w:val="white"/>
              </w:rPr>
            </w:pPr>
          </w:p>
        </w:tc>
        <w:tc>
          <w:tcPr>
            <w:tcW w:w="1036" w:type="pct"/>
            <w:shd w:val="clear" w:color="auto" w:fill="auto"/>
            <w:tcMar>
              <w:top w:w="100" w:type="dxa"/>
              <w:left w:w="100" w:type="dxa"/>
              <w:bottom w:w="100" w:type="dxa"/>
              <w:right w:w="100" w:type="dxa"/>
            </w:tcMar>
          </w:tcPr>
          <w:p w14:paraId="3AD389E9" w14:textId="77777777" w:rsidR="007D1488" w:rsidRPr="00E44645" w:rsidRDefault="007D1488" w:rsidP="00435F80">
            <w:pPr>
              <w:widowControl w:val="0"/>
              <w:pBdr>
                <w:top w:val="nil"/>
                <w:left w:val="nil"/>
                <w:bottom w:val="nil"/>
                <w:right w:val="nil"/>
                <w:between w:val="nil"/>
              </w:pBdr>
              <w:rPr>
                <w:rFonts w:eastAsia="Montserrat" w:cs="Montserrat"/>
                <w:sz w:val="16"/>
                <w:szCs w:val="16"/>
                <w:highlight w:val="white"/>
              </w:rPr>
            </w:pPr>
          </w:p>
        </w:tc>
        <w:tc>
          <w:tcPr>
            <w:tcW w:w="1003" w:type="pct"/>
            <w:shd w:val="clear" w:color="auto" w:fill="auto"/>
            <w:tcMar>
              <w:top w:w="100" w:type="dxa"/>
              <w:left w:w="100" w:type="dxa"/>
              <w:bottom w:w="100" w:type="dxa"/>
              <w:right w:w="100" w:type="dxa"/>
            </w:tcMar>
          </w:tcPr>
          <w:p w14:paraId="605E940C" w14:textId="77777777" w:rsidR="007D1488" w:rsidRPr="00E44645" w:rsidRDefault="007D1488" w:rsidP="00435F80">
            <w:pPr>
              <w:widowControl w:val="0"/>
              <w:pBdr>
                <w:top w:val="nil"/>
                <w:left w:val="nil"/>
                <w:bottom w:val="nil"/>
                <w:right w:val="nil"/>
                <w:between w:val="nil"/>
              </w:pBdr>
              <w:rPr>
                <w:rFonts w:eastAsia="Montserrat" w:cs="Montserrat"/>
                <w:sz w:val="16"/>
                <w:szCs w:val="16"/>
                <w:highlight w:val="white"/>
              </w:rPr>
            </w:pPr>
          </w:p>
        </w:tc>
      </w:tr>
    </w:tbl>
    <w:p w14:paraId="07DB5DD2" w14:textId="77777777" w:rsidR="007D1488" w:rsidRPr="001E5623" w:rsidRDefault="007D1488" w:rsidP="007D1488">
      <w:pPr>
        <w:pStyle w:val="GothamBook"/>
      </w:pPr>
    </w:p>
    <w:p w14:paraId="05AAF79E" w14:textId="11C0B710" w:rsidR="007D1488" w:rsidRPr="001E5623" w:rsidRDefault="007D1488" w:rsidP="00D87B2D">
      <w:pPr>
        <w:pStyle w:val="GothamBook"/>
        <w:numPr>
          <w:ilvl w:val="0"/>
          <w:numId w:val="178"/>
        </w:numPr>
      </w:pPr>
      <w:r w:rsidRPr="001E5623">
        <w:lastRenderedPageBreak/>
        <w:t xml:space="preserve">Se asignará una persona moderadora y una persona </w:t>
      </w:r>
      <w:r w:rsidRPr="001E5623">
        <w:rPr>
          <w:highlight w:val="white"/>
        </w:rPr>
        <w:t xml:space="preserve">representante de la categoría del análisis </w:t>
      </w:r>
      <w:r w:rsidRPr="001E5623">
        <w:t xml:space="preserve">de género. El equipo puede agregar una o máximo </w:t>
      </w:r>
      <w:r w:rsidR="007A687E">
        <w:t>dos</w:t>
      </w:r>
      <w:r w:rsidRPr="001E5623">
        <w:t xml:space="preserve"> categorías más y a representantes para ellas si las consideran necesarias para la dinámica.</w:t>
      </w:r>
    </w:p>
    <w:p w14:paraId="0AEA0FF7" w14:textId="77777777" w:rsidR="007D1488" w:rsidRPr="001E5623" w:rsidRDefault="007D1488" w:rsidP="007D1488">
      <w:pPr>
        <w:pStyle w:val="GothamBook"/>
      </w:pPr>
    </w:p>
    <w:p w14:paraId="5073269C" w14:textId="77777777" w:rsidR="007D1488" w:rsidRPr="001E5623" w:rsidRDefault="007D1488" w:rsidP="00D87B2D">
      <w:pPr>
        <w:pStyle w:val="GothamBook"/>
        <w:numPr>
          <w:ilvl w:val="0"/>
          <w:numId w:val="178"/>
        </w:numPr>
      </w:pPr>
      <w:r w:rsidRPr="001E5623">
        <w:t xml:space="preserve">La persona moderadora debe leer las notas y entre los y las demás integrantes discutirán sobre cómo acomodar y categorizar los hallazgos similares en patrones.  Los patrones se determinarán no </w:t>
      </w:r>
      <w:r>
        <w:t>solo</w:t>
      </w:r>
      <w:r w:rsidRPr="001E5623">
        <w:t xml:space="preserve"> conforme a las categorías previamente establecidas, sino también obedeciendo a nuevas categorías que se crearán de forma orgánica según las notas de los hallazgos.  </w:t>
      </w:r>
    </w:p>
    <w:p w14:paraId="6C9D0B22" w14:textId="77777777" w:rsidR="007D1488" w:rsidRPr="001E5623" w:rsidRDefault="007D1488" w:rsidP="007D1488">
      <w:pPr>
        <w:widowControl w:val="0"/>
        <w:ind w:right="1068"/>
        <w:rPr>
          <w:rFonts w:eastAsia="Montserrat" w:cs="Montserrat"/>
          <w:highlight w:val="white"/>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461"/>
        <w:gridCol w:w="1197"/>
        <w:gridCol w:w="343"/>
        <w:gridCol w:w="383"/>
      </w:tblGrid>
      <w:tr w:rsidR="007D1488" w:rsidRPr="001E5623" w14:paraId="324E8036" w14:textId="77777777" w:rsidTr="00435F80">
        <w:tc>
          <w:tcPr>
            <w:tcW w:w="3975" w:type="pct"/>
            <w:shd w:val="clear" w:color="auto" w:fill="auto"/>
            <w:tcMar>
              <w:top w:w="100" w:type="dxa"/>
              <w:left w:w="100" w:type="dxa"/>
              <w:bottom w:w="100" w:type="dxa"/>
              <w:right w:w="100" w:type="dxa"/>
            </w:tcMar>
          </w:tcPr>
          <w:p w14:paraId="5FC0F6BC" w14:textId="77777777" w:rsidR="007D1488" w:rsidRPr="00E44645" w:rsidRDefault="007D1488" w:rsidP="00435F80">
            <w:pPr>
              <w:widowControl w:val="0"/>
              <w:jc w:val="center"/>
              <w:rPr>
                <w:rFonts w:eastAsia="Montserrat" w:cs="Montserrat"/>
                <w:sz w:val="16"/>
                <w:szCs w:val="16"/>
                <w:highlight w:val="white"/>
              </w:rPr>
            </w:pPr>
            <w:r w:rsidRPr="00E44645">
              <w:rPr>
                <w:rFonts w:eastAsia="Montserrat" w:cs="Montserrat"/>
                <w:sz w:val="16"/>
                <w:szCs w:val="16"/>
                <w:highlight w:val="white"/>
              </w:rPr>
              <w:t>H</w:t>
            </w:r>
          </w:p>
        </w:tc>
        <w:tc>
          <w:tcPr>
            <w:tcW w:w="638" w:type="pct"/>
            <w:shd w:val="clear" w:color="auto" w:fill="auto"/>
            <w:tcMar>
              <w:top w:w="100" w:type="dxa"/>
              <w:left w:w="100" w:type="dxa"/>
              <w:bottom w:w="100" w:type="dxa"/>
              <w:right w:w="100" w:type="dxa"/>
            </w:tcMar>
          </w:tcPr>
          <w:p w14:paraId="08C66CFB" w14:textId="77777777" w:rsidR="007D1488" w:rsidRPr="00E44645" w:rsidRDefault="007D1488" w:rsidP="00435F80">
            <w:pPr>
              <w:widowControl w:val="0"/>
              <w:jc w:val="center"/>
              <w:rPr>
                <w:rFonts w:eastAsia="Montserrat" w:cs="Montserrat"/>
                <w:sz w:val="16"/>
                <w:szCs w:val="16"/>
                <w:highlight w:val="white"/>
              </w:rPr>
            </w:pPr>
            <w:r w:rsidRPr="00E44645">
              <w:rPr>
                <w:rFonts w:eastAsia="Montserrat" w:cs="Montserrat"/>
                <w:sz w:val="16"/>
                <w:szCs w:val="16"/>
                <w:highlight w:val="white"/>
              </w:rPr>
              <w:t>P</w:t>
            </w:r>
          </w:p>
        </w:tc>
        <w:tc>
          <w:tcPr>
            <w:tcW w:w="183" w:type="pct"/>
            <w:shd w:val="clear" w:color="auto" w:fill="auto"/>
            <w:tcMar>
              <w:top w:w="100" w:type="dxa"/>
              <w:left w:w="100" w:type="dxa"/>
              <w:bottom w:w="100" w:type="dxa"/>
              <w:right w:w="100" w:type="dxa"/>
            </w:tcMar>
          </w:tcPr>
          <w:p w14:paraId="3F4F9520" w14:textId="77777777" w:rsidR="007D1488" w:rsidRPr="00E44645" w:rsidRDefault="007D1488" w:rsidP="00435F80">
            <w:pPr>
              <w:widowControl w:val="0"/>
              <w:jc w:val="center"/>
              <w:rPr>
                <w:rFonts w:eastAsia="Montserrat" w:cs="Montserrat"/>
                <w:sz w:val="16"/>
                <w:szCs w:val="16"/>
                <w:highlight w:val="white"/>
              </w:rPr>
            </w:pPr>
            <w:r w:rsidRPr="00E44645">
              <w:rPr>
                <w:rFonts w:eastAsia="Montserrat" w:cs="Montserrat"/>
                <w:sz w:val="16"/>
                <w:szCs w:val="16"/>
                <w:highlight w:val="white"/>
              </w:rPr>
              <w:t>E</w:t>
            </w:r>
          </w:p>
        </w:tc>
        <w:tc>
          <w:tcPr>
            <w:tcW w:w="204" w:type="pct"/>
            <w:shd w:val="clear" w:color="auto" w:fill="auto"/>
            <w:tcMar>
              <w:top w:w="100" w:type="dxa"/>
              <w:left w:w="100" w:type="dxa"/>
              <w:bottom w:w="100" w:type="dxa"/>
              <w:right w:w="100" w:type="dxa"/>
            </w:tcMar>
          </w:tcPr>
          <w:p w14:paraId="6B18D273" w14:textId="77777777" w:rsidR="007D1488" w:rsidRPr="00E44645" w:rsidRDefault="007D1488" w:rsidP="00435F80">
            <w:pPr>
              <w:widowControl w:val="0"/>
              <w:jc w:val="center"/>
              <w:rPr>
                <w:rFonts w:eastAsia="Montserrat" w:cs="Montserrat"/>
                <w:sz w:val="16"/>
                <w:szCs w:val="16"/>
                <w:highlight w:val="white"/>
              </w:rPr>
            </w:pPr>
            <w:r w:rsidRPr="00E44645">
              <w:rPr>
                <w:rFonts w:eastAsia="Montserrat" w:cs="Montserrat"/>
                <w:sz w:val="16"/>
                <w:szCs w:val="16"/>
                <w:highlight w:val="white"/>
              </w:rPr>
              <w:t>O</w:t>
            </w:r>
          </w:p>
        </w:tc>
      </w:tr>
      <w:tr w:rsidR="007D1488" w:rsidRPr="001E5623" w14:paraId="5161E251" w14:textId="77777777" w:rsidTr="00435F80">
        <w:trPr>
          <w:trHeight w:val="4530"/>
        </w:trPr>
        <w:tc>
          <w:tcPr>
            <w:tcW w:w="3975" w:type="pct"/>
            <w:shd w:val="clear" w:color="auto" w:fill="auto"/>
            <w:tcMar>
              <w:top w:w="100" w:type="dxa"/>
              <w:left w:w="100" w:type="dxa"/>
              <w:bottom w:w="100" w:type="dxa"/>
              <w:right w:w="100" w:type="dxa"/>
            </w:tcMar>
          </w:tcPr>
          <w:p w14:paraId="089969F8" w14:textId="77777777" w:rsidR="007D1488" w:rsidRPr="00E44645" w:rsidRDefault="007D1488" w:rsidP="00435F80">
            <w:pPr>
              <w:widowControl w:val="0"/>
              <w:jc w:val="left"/>
              <w:rPr>
                <w:rFonts w:eastAsia="Montserrat" w:cs="Montserrat"/>
                <w:sz w:val="16"/>
                <w:szCs w:val="16"/>
                <w:highlight w:val="white"/>
              </w:rPr>
            </w:pPr>
          </w:p>
          <w:tbl>
            <w:tblPr>
              <w:tblW w:w="4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60"/>
              <w:gridCol w:w="1160"/>
              <w:gridCol w:w="1178"/>
              <w:gridCol w:w="1347"/>
              <w:gridCol w:w="1240"/>
            </w:tblGrid>
            <w:tr w:rsidR="007D1488" w:rsidRPr="00E44645" w14:paraId="30C16680" w14:textId="77777777" w:rsidTr="00435F80">
              <w:trPr>
                <w:trHeight w:val="1230"/>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082F41D"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El tiempo promedio de permanencia en una casa rentada es de </w:t>
                  </w:r>
                  <w:r>
                    <w:rPr>
                      <w:rFonts w:eastAsia="Montserrat" w:cs="Montserrat"/>
                      <w:sz w:val="16"/>
                      <w:szCs w:val="16"/>
                    </w:rPr>
                    <w:t>2</w:t>
                  </w:r>
                  <w:r w:rsidRPr="00E44645">
                    <w:rPr>
                      <w:rFonts w:eastAsia="Montserrat" w:cs="Montserrat"/>
                      <w:sz w:val="16"/>
                      <w:szCs w:val="16"/>
                    </w:rPr>
                    <w:t xml:space="preserve"> años</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3ADBA5AC"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Van en aumento la popularidad de las colonias ecológicas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176F869D"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La mayor molestia de quienes ponen una propiedad en renta es tener que cobrar de forma presencial</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2C8BECC9"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El 75% de quienes rentan una casa esperan al último día (dentro del rango permitido) para realizar el pago mensual</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F0793E5"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Quien renta una casa se siente inseguro si no conoce presencialmente a la inmobiliaria o a los y las dueñas</w:t>
                  </w:r>
                </w:p>
              </w:tc>
            </w:tr>
            <w:tr w:rsidR="007D1488" w:rsidRPr="00E44645" w14:paraId="1D70B14A" w14:textId="77777777" w:rsidTr="00435F80">
              <w:trPr>
                <w:trHeight w:val="1477"/>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685F9B8"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Quien renta una casa no quiere pagar el mantenimiento a largo plazo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5CC9CAAE"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1 de cada 4 casas tiene más de 50 años de antigüedad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4714FF3"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El 25% de quienes desean anunciar sus son mujeres de entre 65 y 80 años de edad</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A14F5D8"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140 personas han sugerido poder dar acceso a familiares (hijos e hijas) para gestionar la cuenta del inmueble en la plataforma</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21282DC5" w14:textId="6EFE5011"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Varias casa</w:t>
                  </w:r>
                  <w:r w:rsidR="00F54699">
                    <w:rPr>
                      <w:rFonts w:eastAsia="Montserrat" w:cs="Montserrat"/>
                      <w:sz w:val="16"/>
                      <w:szCs w:val="16"/>
                    </w:rPr>
                    <w:t>s</w:t>
                  </w:r>
                  <w:r w:rsidRPr="00E44645">
                    <w:rPr>
                      <w:rFonts w:eastAsia="Montserrat" w:cs="Montserrat"/>
                      <w:sz w:val="16"/>
                      <w:szCs w:val="16"/>
                    </w:rPr>
                    <w:t xml:space="preserve"> son muy viejas</w:t>
                  </w:r>
                </w:p>
              </w:tc>
            </w:tr>
            <w:tr w:rsidR="007D1488" w:rsidRPr="00E44645" w14:paraId="22FE3BBB" w14:textId="77777777" w:rsidTr="00435F80">
              <w:trPr>
                <w:trHeight w:val="1305"/>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74E2BBE"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El 66% de las personas registradas como dueños en la plataforma son mujeres</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5CF0D2EA"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Quien arrienda una casa no quiere hacerse cargo del mantenimiento</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1DD8525F"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Existe desconfianza al realizar procesos de renta completamente por una plataforma digital</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EDCC78E"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Servicio a cliente atiende muchas llamadas sobre dudas de la plataforma</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6E0392D"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La gente se queda entre </w:t>
                  </w:r>
                  <w:r>
                    <w:rPr>
                      <w:rFonts w:eastAsia="Montserrat" w:cs="Montserrat"/>
                      <w:sz w:val="16"/>
                      <w:szCs w:val="16"/>
                    </w:rPr>
                    <w:t>1</w:t>
                  </w:r>
                  <w:r w:rsidRPr="00E44645">
                    <w:rPr>
                      <w:rFonts w:eastAsia="Montserrat" w:cs="Montserrat"/>
                      <w:sz w:val="16"/>
                      <w:szCs w:val="16"/>
                    </w:rPr>
                    <w:t xml:space="preserve"> y </w:t>
                  </w:r>
                  <w:r>
                    <w:rPr>
                      <w:rFonts w:eastAsia="Montserrat" w:cs="Montserrat"/>
                      <w:sz w:val="16"/>
                      <w:szCs w:val="16"/>
                    </w:rPr>
                    <w:t>3</w:t>
                  </w:r>
                  <w:r w:rsidRPr="00E44645">
                    <w:rPr>
                      <w:rFonts w:eastAsia="Montserrat" w:cs="Montserrat"/>
                      <w:sz w:val="16"/>
                      <w:szCs w:val="16"/>
                    </w:rPr>
                    <w:t xml:space="preserve"> años en una casa rentada</w:t>
                  </w:r>
                </w:p>
              </w:tc>
            </w:tr>
            <w:tr w:rsidR="007D1488" w:rsidRPr="00E44645" w14:paraId="096CADF3" w14:textId="77777777" w:rsidTr="00435F80">
              <w:trPr>
                <w:trHeight w:val="1372"/>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E463A3F"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En el último año, quien renta una casa suele tener mayo preferencia por las áreas ubicadas a las afueras de las ciudades</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3735370A"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 xml:space="preserve">La empresa recibe en promedio 25 llamadas al día solicitando ayuda o guía con los pasos a seguir en la plataforma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F8D3E4C"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Los y las inquilinas que más se retrasan en pagos aseguran que es debido a una mala planeación financiera</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389B9DE9"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Las casas con áreas verdes valen aproximadamente 30% más</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4505C53E"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60% de quienes rentan afirman que su mayor preocupación es no recuperar lo invertido en el depósito</w:t>
                  </w:r>
                </w:p>
              </w:tc>
            </w:tr>
            <w:tr w:rsidR="007D1488" w:rsidRPr="00E44645" w14:paraId="155D68EE" w14:textId="77777777" w:rsidTr="00435F80">
              <w:trPr>
                <w:trHeight w:val="1350"/>
              </w:trPr>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2959EF43"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lastRenderedPageBreak/>
                    <w:t xml:space="preserve">La respuesta más común al atrasarse en los pagos que ha sido gracias a un olvido de las fechas </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7A3CA8B7"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Las propiedades ubicadas en áreas muy ruidosas son las que menos se rentan</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04216A59"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Se evita rentar a quienes aún estudian ya que se suele relacionar con un perfil que no cuida debidamente la casa</w:t>
                  </w:r>
                </w:p>
              </w:tc>
              <w:tc>
                <w:tcPr>
                  <w:tcW w:w="806" w:type="dxa"/>
                  <w:tcBorders>
                    <w:top w:val="single" w:sz="12" w:space="0" w:color="FFFFFF"/>
                    <w:left w:val="single" w:sz="12" w:space="0" w:color="FFFFFF"/>
                    <w:bottom w:val="single" w:sz="12" w:space="0" w:color="FFFFFF"/>
                    <w:right w:val="single" w:sz="12" w:space="0" w:color="FFFFFF"/>
                  </w:tcBorders>
                  <w:shd w:val="clear" w:color="auto" w:fill="FFF2CC"/>
                  <w:tcMar>
                    <w:top w:w="100" w:type="dxa"/>
                    <w:left w:w="100" w:type="dxa"/>
                    <w:bottom w:w="100" w:type="dxa"/>
                    <w:right w:w="100" w:type="dxa"/>
                  </w:tcMar>
                </w:tcPr>
                <w:p w14:paraId="10F9812C"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t>17% de los procesos de renta no pasan de la etapa en la que se realiza el depósito en garantía</w:t>
                  </w:r>
                </w:p>
              </w:tc>
              <w:tc>
                <w:tcPr>
                  <w:tcW w:w="806" w:type="dxa"/>
                  <w:tcBorders>
                    <w:top w:val="single" w:sz="12" w:space="0" w:color="FFFFFF"/>
                    <w:left w:val="single" w:sz="12" w:space="0" w:color="FFFFFF"/>
                    <w:bottom w:val="single" w:sz="12" w:space="0" w:color="FFFFFF"/>
                    <w:right w:val="single" w:sz="12" w:space="0" w:color="FFFFFF"/>
                  </w:tcBorders>
                  <w:tcMar>
                    <w:top w:w="100" w:type="dxa"/>
                    <w:left w:w="100" w:type="dxa"/>
                    <w:bottom w:w="100" w:type="dxa"/>
                    <w:right w:w="100" w:type="dxa"/>
                  </w:tcMar>
                </w:tcPr>
                <w:p w14:paraId="4EDD283C" w14:textId="77777777" w:rsidR="007D1488" w:rsidRPr="00E44645" w:rsidRDefault="007D1488" w:rsidP="00435F80">
                  <w:pPr>
                    <w:widowControl w:val="0"/>
                    <w:jc w:val="left"/>
                    <w:rPr>
                      <w:rFonts w:eastAsia="Montserrat" w:cs="Montserrat"/>
                      <w:sz w:val="16"/>
                      <w:szCs w:val="16"/>
                    </w:rPr>
                  </w:pPr>
                </w:p>
              </w:tc>
            </w:tr>
          </w:tbl>
          <w:p w14:paraId="3B8F31DA" w14:textId="77777777" w:rsidR="007D1488" w:rsidRPr="00E44645" w:rsidRDefault="007D1488" w:rsidP="00435F80">
            <w:pPr>
              <w:widowControl w:val="0"/>
              <w:jc w:val="left"/>
              <w:rPr>
                <w:rFonts w:eastAsia="Montserrat" w:cs="Montserrat"/>
                <w:sz w:val="16"/>
                <w:szCs w:val="16"/>
                <w:highlight w:val="white"/>
              </w:rPr>
            </w:pPr>
          </w:p>
        </w:tc>
        <w:tc>
          <w:tcPr>
            <w:tcW w:w="638" w:type="pct"/>
            <w:shd w:val="clear" w:color="auto" w:fill="auto"/>
            <w:tcMar>
              <w:top w:w="100" w:type="dxa"/>
              <w:left w:w="100" w:type="dxa"/>
              <w:bottom w:w="100" w:type="dxa"/>
              <w:right w:w="100" w:type="dxa"/>
            </w:tcMar>
          </w:tcPr>
          <w:p w14:paraId="7F78454B" w14:textId="77777777" w:rsidR="007D1488" w:rsidRPr="00E44645" w:rsidRDefault="007D1488" w:rsidP="00435F80">
            <w:pPr>
              <w:widowControl w:val="0"/>
              <w:jc w:val="left"/>
              <w:rPr>
                <w:rFonts w:eastAsia="Montserrat" w:cs="Montserrat"/>
                <w:sz w:val="16"/>
                <w:szCs w:val="16"/>
              </w:rPr>
            </w:pPr>
            <w:r w:rsidRPr="00E44645">
              <w:rPr>
                <w:rFonts w:eastAsia="Montserrat" w:cs="Montserrat"/>
                <w:sz w:val="16"/>
                <w:szCs w:val="16"/>
              </w:rPr>
              <w:lastRenderedPageBreak/>
              <w:t>*Análisis de género</w:t>
            </w:r>
          </w:p>
          <w:p w14:paraId="44074AED" w14:textId="77777777" w:rsidR="007D1488" w:rsidRPr="00E44645" w:rsidRDefault="007D1488" w:rsidP="00435F80">
            <w:pPr>
              <w:widowControl w:val="0"/>
              <w:jc w:val="left"/>
              <w:rPr>
                <w:rFonts w:eastAsia="Montserrat" w:cs="Montserrat"/>
                <w:sz w:val="16"/>
                <w:szCs w:val="16"/>
                <w:highlight w:val="white"/>
              </w:rPr>
            </w:pPr>
            <w:r w:rsidRPr="00E44645">
              <w:rPr>
                <w:rFonts w:eastAsia="Montserrat" w:cs="Montserrat"/>
                <w:sz w:val="16"/>
                <w:szCs w:val="16"/>
              </w:rPr>
              <w:t>*Medio ambiente</w:t>
            </w:r>
          </w:p>
        </w:tc>
        <w:tc>
          <w:tcPr>
            <w:tcW w:w="183" w:type="pct"/>
            <w:shd w:val="clear" w:color="auto" w:fill="auto"/>
            <w:tcMar>
              <w:top w:w="100" w:type="dxa"/>
              <w:left w:w="100" w:type="dxa"/>
              <w:bottom w:w="100" w:type="dxa"/>
              <w:right w:w="100" w:type="dxa"/>
            </w:tcMar>
          </w:tcPr>
          <w:p w14:paraId="66D24987" w14:textId="77777777" w:rsidR="007D1488" w:rsidRPr="00E44645" w:rsidRDefault="007D1488" w:rsidP="00435F80">
            <w:pPr>
              <w:widowControl w:val="0"/>
              <w:jc w:val="left"/>
              <w:rPr>
                <w:rFonts w:eastAsia="Montserrat" w:cs="Montserrat"/>
                <w:sz w:val="16"/>
                <w:szCs w:val="16"/>
                <w:highlight w:val="white"/>
              </w:rPr>
            </w:pPr>
          </w:p>
        </w:tc>
        <w:tc>
          <w:tcPr>
            <w:tcW w:w="204" w:type="pct"/>
            <w:shd w:val="clear" w:color="auto" w:fill="auto"/>
            <w:tcMar>
              <w:top w:w="100" w:type="dxa"/>
              <w:left w:w="100" w:type="dxa"/>
              <w:bottom w:w="100" w:type="dxa"/>
              <w:right w:w="100" w:type="dxa"/>
            </w:tcMar>
          </w:tcPr>
          <w:p w14:paraId="2C5B9B4F" w14:textId="77777777" w:rsidR="007D1488" w:rsidRPr="00E44645" w:rsidRDefault="007D1488" w:rsidP="00435F80">
            <w:pPr>
              <w:widowControl w:val="0"/>
              <w:jc w:val="left"/>
              <w:rPr>
                <w:rFonts w:eastAsia="Montserrat" w:cs="Montserrat"/>
                <w:sz w:val="16"/>
                <w:szCs w:val="16"/>
                <w:highlight w:val="white"/>
              </w:rPr>
            </w:pPr>
          </w:p>
        </w:tc>
      </w:tr>
    </w:tbl>
    <w:p w14:paraId="3334153E" w14:textId="77777777" w:rsidR="007D1488" w:rsidRDefault="007D1488" w:rsidP="007D1488">
      <w:pPr>
        <w:pStyle w:val="GothamBook"/>
      </w:pPr>
    </w:p>
    <w:p w14:paraId="701FC0DD" w14:textId="77777777" w:rsidR="007D1488" w:rsidRPr="001E5623" w:rsidRDefault="007D1488" w:rsidP="007D1488">
      <w:pPr>
        <w:pStyle w:val="GothamBook"/>
      </w:pPr>
      <w:r w:rsidRPr="001E5623">
        <w:t xml:space="preserve">En el ejemplo puede </w:t>
      </w:r>
      <w:r>
        <w:t>verse</w:t>
      </w:r>
      <w:r w:rsidRPr="001E5623">
        <w:t xml:space="preserve"> que el equipo eligió agregar también la categoría de medio ambiente.</w:t>
      </w:r>
    </w:p>
    <w:p w14:paraId="0D36DA38" w14:textId="77777777" w:rsidR="007D1488" w:rsidRPr="001E5623" w:rsidRDefault="007D1488" w:rsidP="007D1488">
      <w:pPr>
        <w:pStyle w:val="GothamBook"/>
      </w:pPr>
    </w:p>
    <w:p w14:paraId="0C5E5A9B" w14:textId="145D133A" w:rsidR="007D1488" w:rsidRPr="001E5623" w:rsidRDefault="007D1488" w:rsidP="00D87B2D">
      <w:pPr>
        <w:pStyle w:val="GothamBook"/>
        <w:numPr>
          <w:ilvl w:val="0"/>
          <w:numId w:val="178"/>
        </w:numPr>
      </w:pPr>
      <w:r w:rsidRPr="001E5623">
        <w:t xml:space="preserve">Las personas representantes estarán especialmente atentas para formar sus patrones conforme a las </w:t>
      </w:r>
      <w:r>
        <w:t>c</w:t>
      </w:r>
      <w:r w:rsidRPr="001E5623">
        <w:t xml:space="preserve">ategorías asignadas con las notas que mejor queden con ellas. Es sustancial que en este paso el equipo use su criterio para identificar aspectos clave que una persona ajena a la empresa no detectaría. Si </w:t>
      </w:r>
      <w:r w:rsidR="007A687E">
        <w:t>dos</w:t>
      </w:r>
      <w:r w:rsidRPr="001E5623">
        <w:t xml:space="preserve"> o más hallazgos representan lo mismo, es posible agrupar sobre otro para disminuir el espacio y si un hallazgo aplica para </w:t>
      </w:r>
      <w:r w:rsidR="007A687E">
        <w:t>dos</w:t>
      </w:r>
      <w:r w:rsidRPr="001E5623">
        <w:t xml:space="preserve"> categorías, también es posible repetirlo. </w:t>
      </w:r>
    </w:p>
    <w:p w14:paraId="1AC6B1FF" w14:textId="77777777" w:rsidR="007D1488" w:rsidRPr="001E5623" w:rsidRDefault="007D1488" w:rsidP="007D1488">
      <w:pPr>
        <w:pStyle w:val="GothamBook"/>
      </w:pPr>
    </w:p>
    <w:p w14:paraId="53A73444" w14:textId="77777777" w:rsidR="007D1488" w:rsidRDefault="007D1488" w:rsidP="00D87B2D">
      <w:pPr>
        <w:pStyle w:val="GothamBook"/>
        <w:numPr>
          <w:ilvl w:val="0"/>
          <w:numId w:val="178"/>
        </w:numPr>
      </w:pPr>
      <w:r w:rsidRPr="001E5623">
        <w:t xml:space="preserve">Una vez acomodados los hallazgos, hay que dar un nombre para cada una de las categorías encontradas y ponerlo en una nota sobre la columna P. Las categorías variarán según cada estudio, pero ya que se está trabajando en el diseño de productos con un enfoque de igualdad entre mujeres y hombres, la categoría </w:t>
      </w:r>
      <w:r>
        <w:t>a</w:t>
      </w:r>
      <w:r w:rsidRPr="001E5623">
        <w:t>nálisis de géner</w:t>
      </w:r>
      <w:r>
        <w:t xml:space="preserve">o </w:t>
      </w:r>
      <w:r w:rsidRPr="001E5623">
        <w:t>siempre debe estar presente.</w:t>
      </w:r>
    </w:p>
    <w:p w14:paraId="508CEA1F" w14:textId="77777777" w:rsidR="007D1488" w:rsidRPr="001E5623" w:rsidRDefault="007D1488" w:rsidP="007D1488">
      <w:pPr>
        <w:widowControl w:val="0"/>
        <w:ind w:right="674"/>
        <w:rPr>
          <w:rFonts w:eastAsia="Montserrat" w:cs="Montserrat"/>
        </w:rPr>
      </w:pPr>
    </w:p>
    <w:p w14:paraId="48FE83CC" w14:textId="77777777" w:rsidR="007D1488" w:rsidRPr="001E5623" w:rsidRDefault="007D1488" w:rsidP="007D1488">
      <w:pPr>
        <w:pStyle w:val="GothamBook"/>
        <w:ind w:left="360"/>
      </w:pPr>
      <w:r w:rsidRPr="001E5623">
        <w:t>Algunas preguntas detonadoras que pueden servir al equipo son:</w:t>
      </w:r>
    </w:p>
    <w:p w14:paraId="67130F76" w14:textId="77777777" w:rsidR="007D1488" w:rsidRPr="001E5623" w:rsidRDefault="007D1488" w:rsidP="00D87B2D">
      <w:pPr>
        <w:pStyle w:val="GothamBook"/>
        <w:numPr>
          <w:ilvl w:val="0"/>
          <w:numId w:val="165"/>
        </w:numPr>
        <w:ind w:left="720"/>
      </w:pPr>
      <w:r w:rsidRPr="001E5623">
        <w:t>¿Están consideradas las necesidades diferenciadas de mujeres y hombres en cuanto al uso del producto o servicio?</w:t>
      </w:r>
    </w:p>
    <w:p w14:paraId="6145005A" w14:textId="77777777" w:rsidR="007D1488" w:rsidRPr="001E5623" w:rsidRDefault="007D1488" w:rsidP="00D87B2D">
      <w:pPr>
        <w:pStyle w:val="GothamBook"/>
        <w:numPr>
          <w:ilvl w:val="0"/>
          <w:numId w:val="165"/>
        </w:numPr>
        <w:ind w:left="720"/>
      </w:pPr>
      <w:r w:rsidRPr="001E5623">
        <w:t>¿Qué actividades realizan las mujeres y los hombres? ¿Tanto ellas como ellos participan en todo tipo de ocupaciones y actividades, ya sea productivas o domésticas y de cuidados?</w:t>
      </w:r>
    </w:p>
    <w:p w14:paraId="2F2B5869" w14:textId="77777777" w:rsidR="007D1488" w:rsidRPr="001E5623" w:rsidRDefault="007D1488" w:rsidP="00D87B2D">
      <w:pPr>
        <w:pStyle w:val="GothamBook"/>
        <w:numPr>
          <w:ilvl w:val="0"/>
          <w:numId w:val="165"/>
        </w:numPr>
        <w:ind w:left="720"/>
      </w:pPr>
      <w:r w:rsidRPr="001E5623">
        <w:t>¿Estamos dejando que nuestras ideas acerca de cómo son las mujeres y los hombres se reflejen en el análisis?</w:t>
      </w:r>
    </w:p>
    <w:p w14:paraId="2CEB7436" w14:textId="77777777" w:rsidR="007D1488" w:rsidRPr="001E5623" w:rsidRDefault="007D1488" w:rsidP="007D1488">
      <w:pPr>
        <w:pStyle w:val="GothamBook"/>
        <w:rPr>
          <w:highlight w:val="white"/>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78"/>
        <w:gridCol w:w="2180"/>
        <w:gridCol w:w="977"/>
        <w:gridCol w:w="749"/>
      </w:tblGrid>
      <w:tr w:rsidR="007D1488" w:rsidRPr="00AB7C3F" w14:paraId="23918F7D" w14:textId="77777777" w:rsidTr="00435F80">
        <w:tc>
          <w:tcPr>
            <w:tcW w:w="1904" w:type="pct"/>
            <w:shd w:val="clear" w:color="auto" w:fill="auto"/>
            <w:tcMar>
              <w:top w:w="100" w:type="dxa"/>
              <w:left w:w="100" w:type="dxa"/>
              <w:bottom w:w="100" w:type="dxa"/>
              <w:right w:w="100" w:type="dxa"/>
            </w:tcMar>
          </w:tcPr>
          <w:p w14:paraId="5FD5FAB5"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H</w:t>
            </w:r>
          </w:p>
        </w:tc>
        <w:tc>
          <w:tcPr>
            <w:tcW w:w="969" w:type="pct"/>
            <w:shd w:val="clear" w:color="auto" w:fill="auto"/>
            <w:tcMar>
              <w:top w:w="100" w:type="dxa"/>
              <w:left w:w="100" w:type="dxa"/>
              <w:bottom w:w="100" w:type="dxa"/>
              <w:right w:w="100" w:type="dxa"/>
            </w:tcMar>
          </w:tcPr>
          <w:p w14:paraId="2EFFC959"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P</w:t>
            </w:r>
          </w:p>
        </w:tc>
        <w:tc>
          <w:tcPr>
            <w:tcW w:w="1124" w:type="pct"/>
            <w:shd w:val="clear" w:color="auto" w:fill="auto"/>
            <w:tcMar>
              <w:top w:w="100" w:type="dxa"/>
              <w:left w:w="100" w:type="dxa"/>
              <w:bottom w:w="100" w:type="dxa"/>
              <w:right w:w="100" w:type="dxa"/>
            </w:tcMar>
          </w:tcPr>
          <w:p w14:paraId="25DC1BC6"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E</w:t>
            </w:r>
          </w:p>
        </w:tc>
        <w:tc>
          <w:tcPr>
            <w:tcW w:w="1003" w:type="pct"/>
            <w:shd w:val="clear" w:color="auto" w:fill="auto"/>
            <w:tcMar>
              <w:top w:w="100" w:type="dxa"/>
              <w:left w:w="100" w:type="dxa"/>
              <w:bottom w:w="100" w:type="dxa"/>
              <w:right w:w="100" w:type="dxa"/>
            </w:tcMar>
          </w:tcPr>
          <w:p w14:paraId="08223680"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O</w:t>
            </w:r>
          </w:p>
        </w:tc>
      </w:tr>
      <w:tr w:rsidR="007D1488" w:rsidRPr="00AB7C3F" w14:paraId="7FCF8BB2" w14:textId="77777777" w:rsidTr="00435F80">
        <w:trPr>
          <w:trHeight w:val="4530"/>
        </w:trPr>
        <w:tc>
          <w:tcPr>
            <w:tcW w:w="1904" w:type="pct"/>
            <w:shd w:val="clear" w:color="auto" w:fill="auto"/>
            <w:tcMar>
              <w:top w:w="100" w:type="dxa"/>
              <w:left w:w="100" w:type="dxa"/>
              <w:bottom w:w="100" w:type="dxa"/>
              <w:right w:w="100" w:type="dxa"/>
            </w:tcMar>
          </w:tcPr>
          <w:p w14:paraId="223A70B9"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65"/>
              <w:gridCol w:w="974"/>
              <w:gridCol w:w="1347"/>
              <w:gridCol w:w="920"/>
            </w:tblGrid>
            <w:tr w:rsidR="007D1488" w:rsidRPr="00AB7C3F" w14:paraId="17AD07B6" w14:textId="77777777" w:rsidTr="00435F80">
              <w:trPr>
                <w:trHeight w:val="1605"/>
              </w:trPr>
              <w:tc>
                <w:tcPr>
                  <w:tcW w:w="1011" w:type="dxa"/>
                  <w:shd w:val="clear" w:color="auto" w:fill="FFF2CC"/>
                  <w:tcMar>
                    <w:top w:w="100" w:type="dxa"/>
                    <w:left w:w="100" w:type="dxa"/>
                    <w:bottom w:w="100" w:type="dxa"/>
                    <w:right w:w="100" w:type="dxa"/>
                  </w:tcMar>
                </w:tcPr>
                <w:p w14:paraId="37033988"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 xml:space="preserve">Van en aumento la popularidad de las colonias ecológicas </w:t>
                  </w:r>
                </w:p>
              </w:tc>
              <w:tc>
                <w:tcPr>
                  <w:tcW w:w="1011" w:type="dxa"/>
                  <w:shd w:val="clear" w:color="auto" w:fill="FFF2CC"/>
                  <w:tcMar>
                    <w:top w:w="100" w:type="dxa"/>
                    <w:left w:w="100" w:type="dxa"/>
                    <w:bottom w:w="100" w:type="dxa"/>
                    <w:right w:w="100" w:type="dxa"/>
                  </w:tcMar>
                </w:tcPr>
                <w:p w14:paraId="11C2E575"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Las propiedades ubicadas en áreas muy ruidosas son las que menos se rentan</w:t>
                  </w:r>
                </w:p>
              </w:tc>
              <w:tc>
                <w:tcPr>
                  <w:tcW w:w="1011" w:type="dxa"/>
                  <w:shd w:val="clear" w:color="auto" w:fill="FFF2CC"/>
                  <w:tcMar>
                    <w:top w:w="100" w:type="dxa"/>
                    <w:left w:w="100" w:type="dxa"/>
                    <w:bottom w:w="100" w:type="dxa"/>
                    <w:right w:w="100" w:type="dxa"/>
                  </w:tcMar>
                </w:tcPr>
                <w:p w14:paraId="7CE9852E"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Las casas con áreas verdes valen aproximadamente 30% más</w:t>
                  </w:r>
                </w:p>
              </w:tc>
              <w:tc>
                <w:tcPr>
                  <w:tcW w:w="1011" w:type="dxa"/>
                  <w:shd w:val="clear" w:color="auto" w:fill="FFF2CC"/>
                  <w:tcMar>
                    <w:top w:w="100" w:type="dxa"/>
                    <w:left w:w="100" w:type="dxa"/>
                    <w:bottom w:w="100" w:type="dxa"/>
                    <w:right w:w="100" w:type="dxa"/>
                  </w:tcMar>
                </w:tcPr>
                <w:p w14:paraId="25A72116"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En el último año, quien renta una casa suele tener mayo preferencia por las áreas ubicadas a las afueras de las ciudades</w:t>
                  </w:r>
                </w:p>
              </w:tc>
            </w:tr>
          </w:tbl>
          <w:p w14:paraId="640D85DD"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18"/>
              <w:gridCol w:w="1160"/>
              <w:gridCol w:w="1160"/>
              <w:gridCol w:w="902"/>
              <w:gridCol w:w="1018"/>
            </w:tblGrid>
            <w:tr w:rsidR="007D1488" w:rsidRPr="00AB7C3F" w14:paraId="22D79DDD" w14:textId="77777777" w:rsidTr="00435F80">
              <w:trPr>
                <w:trHeight w:val="1732"/>
              </w:trPr>
              <w:tc>
                <w:tcPr>
                  <w:tcW w:w="809" w:type="dxa"/>
                  <w:shd w:val="clear" w:color="auto" w:fill="FFF2CC"/>
                  <w:tcMar>
                    <w:top w:w="100" w:type="dxa"/>
                    <w:left w:w="100" w:type="dxa"/>
                    <w:bottom w:w="100" w:type="dxa"/>
                    <w:right w:w="100" w:type="dxa"/>
                  </w:tcMar>
                </w:tcPr>
                <w:p w14:paraId="75D56AB0"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 xml:space="preserve">El tiempo promedio de permanencia en una casa rentada es de </w:t>
                  </w:r>
                  <w:r>
                    <w:rPr>
                      <w:rFonts w:eastAsia="Montserrat" w:cs="Montserrat"/>
                      <w:sz w:val="16"/>
                      <w:szCs w:val="16"/>
                    </w:rPr>
                    <w:t>2</w:t>
                  </w:r>
                  <w:r w:rsidRPr="00AB7C3F">
                    <w:rPr>
                      <w:rFonts w:eastAsia="Montserrat" w:cs="Montserrat"/>
                      <w:sz w:val="16"/>
                      <w:szCs w:val="16"/>
                    </w:rPr>
                    <w:t xml:space="preserve"> años</w:t>
                  </w:r>
                </w:p>
              </w:tc>
              <w:tc>
                <w:tcPr>
                  <w:tcW w:w="809" w:type="dxa"/>
                  <w:shd w:val="clear" w:color="auto" w:fill="FFF2CC"/>
                  <w:tcMar>
                    <w:top w:w="100" w:type="dxa"/>
                    <w:left w:w="100" w:type="dxa"/>
                    <w:bottom w:w="100" w:type="dxa"/>
                    <w:right w:w="100" w:type="dxa"/>
                  </w:tcMar>
                </w:tcPr>
                <w:p w14:paraId="176AE85D"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 xml:space="preserve">Quien renta una casa no quiere pagar el mantenimiento a largo plazo </w:t>
                  </w:r>
                </w:p>
              </w:tc>
              <w:tc>
                <w:tcPr>
                  <w:tcW w:w="809" w:type="dxa"/>
                  <w:shd w:val="clear" w:color="auto" w:fill="FFF2CC"/>
                  <w:tcMar>
                    <w:top w:w="100" w:type="dxa"/>
                    <w:left w:w="100" w:type="dxa"/>
                    <w:bottom w:w="100" w:type="dxa"/>
                    <w:right w:w="100" w:type="dxa"/>
                  </w:tcMar>
                </w:tcPr>
                <w:p w14:paraId="7B60E62A"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Quien arrienda una casa no quiere hacerse cargo del mantenimiento</w:t>
                  </w:r>
                </w:p>
              </w:tc>
              <w:tc>
                <w:tcPr>
                  <w:tcW w:w="809" w:type="dxa"/>
                  <w:shd w:val="clear" w:color="auto" w:fill="FFF2CC"/>
                  <w:tcMar>
                    <w:top w:w="100" w:type="dxa"/>
                    <w:left w:w="100" w:type="dxa"/>
                    <w:bottom w:w="100" w:type="dxa"/>
                    <w:right w:w="100" w:type="dxa"/>
                  </w:tcMar>
                </w:tcPr>
                <w:p w14:paraId="4F6AC3CE"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 xml:space="preserve">1 de cada 4 casas tiene más de 50 años de antigüedad </w:t>
                  </w:r>
                </w:p>
              </w:tc>
              <w:tc>
                <w:tcPr>
                  <w:tcW w:w="809" w:type="dxa"/>
                  <w:shd w:val="clear" w:color="auto" w:fill="FFF2CC"/>
                  <w:tcMar>
                    <w:top w:w="100" w:type="dxa"/>
                    <w:left w:w="100" w:type="dxa"/>
                    <w:bottom w:w="100" w:type="dxa"/>
                    <w:right w:w="100" w:type="dxa"/>
                  </w:tcMar>
                </w:tcPr>
                <w:p w14:paraId="4DE69B10"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Se evita rentar a quienes aún estudian ya que se suele relacionar con un perfil que no cuida debidamente la casa</w:t>
                  </w:r>
                </w:p>
              </w:tc>
            </w:tr>
          </w:tbl>
          <w:p w14:paraId="44CFF416"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12"/>
              <w:gridCol w:w="1011"/>
              <w:gridCol w:w="1011"/>
              <w:gridCol w:w="1011"/>
            </w:tblGrid>
            <w:tr w:rsidR="007D1488" w:rsidRPr="00AB7C3F" w14:paraId="6F484FAB" w14:textId="77777777" w:rsidTr="00435F80">
              <w:trPr>
                <w:trHeight w:val="2629"/>
              </w:trPr>
              <w:tc>
                <w:tcPr>
                  <w:tcW w:w="1011" w:type="dxa"/>
                  <w:shd w:val="clear" w:color="auto" w:fill="FFF2CC"/>
                  <w:tcMar>
                    <w:top w:w="100" w:type="dxa"/>
                    <w:left w:w="100" w:type="dxa"/>
                    <w:bottom w:w="100" w:type="dxa"/>
                    <w:right w:w="100" w:type="dxa"/>
                  </w:tcMar>
                </w:tcPr>
                <w:p w14:paraId="78D3D0CC"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La mayor molestia de quienes ponen una propiedad en renta es tener que cobrar de forma presencial</w:t>
                  </w:r>
                </w:p>
              </w:tc>
              <w:tc>
                <w:tcPr>
                  <w:tcW w:w="1011" w:type="dxa"/>
                  <w:shd w:val="clear" w:color="auto" w:fill="FFF2CC"/>
                  <w:tcMar>
                    <w:top w:w="100" w:type="dxa"/>
                    <w:left w:w="100" w:type="dxa"/>
                    <w:bottom w:w="100" w:type="dxa"/>
                    <w:right w:w="100" w:type="dxa"/>
                  </w:tcMar>
                </w:tcPr>
                <w:p w14:paraId="70FE1605"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El 75% de quienes rentan una casa esperan al último día (dentro del rango permitido) para realizar el pago mensual</w:t>
                  </w:r>
                </w:p>
              </w:tc>
              <w:tc>
                <w:tcPr>
                  <w:tcW w:w="1011" w:type="dxa"/>
                  <w:shd w:val="clear" w:color="auto" w:fill="FFF2CC"/>
                  <w:tcMar>
                    <w:top w:w="100" w:type="dxa"/>
                    <w:left w:w="100" w:type="dxa"/>
                    <w:bottom w:w="100" w:type="dxa"/>
                    <w:right w:w="100" w:type="dxa"/>
                  </w:tcMar>
                </w:tcPr>
                <w:p w14:paraId="5E9FBE04"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Los y las inquilinas que más se retrasan en pagos aseguran que es debido a una mala planeación financiera</w:t>
                  </w:r>
                </w:p>
              </w:tc>
              <w:tc>
                <w:tcPr>
                  <w:tcW w:w="1011" w:type="dxa"/>
                  <w:shd w:val="clear" w:color="auto" w:fill="FFF2CC"/>
                  <w:tcMar>
                    <w:top w:w="100" w:type="dxa"/>
                    <w:left w:w="100" w:type="dxa"/>
                    <w:bottom w:w="100" w:type="dxa"/>
                    <w:right w:w="100" w:type="dxa"/>
                  </w:tcMar>
                </w:tcPr>
                <w:p w14:paraId="31499790"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 xml:space="preserve">La respuesta más común al atrasarse en los pagos que ha sido gracias a un olvido de las fechas </w:t>
                  </w:r>
                </w:p>
              </w:tc>
            </w:tr>
          </w:tbl>
          <w:p w14:paraId="44254397" w14:textId="77777777" w:rsidR="007D1488" w:rsidRPr="00AB7C3F" w:rsidRDefault="007D1488" w:rsidP="00435F80">
            <w:pPr>
              <w:widowControl w:val="0"/>
              <w:jc w:val="left"/>
              <w:rPr>
                <w:rFonts w:eastAsia="Montserrat" w:cs="Montserrat"/>
                <w:sz w:val="16"/>
                <w:szCs w:val="16"/>
                <w:highlight w:val="white"/>
              </w:rPr>
            </w:pPr>
          </w:p>
          <w:p w14:paraId="649EC40E"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51"/>
              <w:gridCol w:w="893"/>
              <w:gridCol w:w="903"/>
              <w:gridCol w:w="751"/>
              <w:gridCol w:w="894"/>
            </w:tblGrid>
            <w:tr w:rsidR="007D1488" w:rsidRPr="00AB7C3F" w14:paraId="526F8684" w14:textId="77777777" w:rsidTr="00435F80">
              <w:trPr>
                <w:trHeight w:val="3045"/>
              </w:trPr>
              <w:tc>
                <w:tcPr>
                  <w:tcW w:w="809" w:type="dxa"/>
                  <w:shd w:val="clear" w:color="auto" w:fill="FFF2CC"/>
                  <w:tcMar>
                    <w:top w:w="100" w:type="dxa"/>
                    <w:left w:w="100" w:type="dxa"/>
                    <w:bottom w:w="100" w:type="dxa"/>
                    <w:right w:w="100" w:type="dxa"/>
                  </w:tcMar>
                </w:tcPr>
                <w:p w14:paraId="39D442E0"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El 25% de quienes desean anunciar sus son mujeres de entre 65 y 80 años de edad</w:t>
                  </w:r>
                </w:p>
              </w:tc>
              <w:tc>
                <w:tcPr>
                  <w:tcW w:w="809" w:type="dxa"/>
                  <w:shd w:val="clear" w:color="auto" w:fill="FFF2CC"/>
                  <w:tcMar>
                    <w:top w:w="100" w:type="dxa"/>
                    <w:left w:w="100" w:type="dxa"/>
                    <w:bottom w:w="100" w:type="dxa"/>
                    <w:right w:w="100" w:type="dxa"/>
                  </w:tcMar>
                </w:tcPr>
                <w:p w14:paraId="1F165389"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140 personas han sugerido poder dar acceso a familiares (hijos e hijas) para gestionar la cuenta del inmueble en la plataforma</w:t>
                  </w:r>
                </w:p>
              </w:tc>
              <w:tc>
                <w:tcPr>
                  <w:tcW w:w="809" w:type="dxa"/>
                  <w:shd w:val="clear" w:color="auto" w:fill="FFF2CC"/>
                  <w:tcMar>
                    <w:top w:w="100" w:type="dxa"/>
                    <w:left w:w="100" w:type="dxa"/>
                    <w:bottom w:w="100" w:type="dxa"/>
                    <w:right w:w="100" w:type="dxa"/>
                  </w:tcMar>
                </w:tcPr>
                <w:p w14:paraId="368F5F2D"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 xml:space="preserve">La empresa recibe en promedio 25 llamadas al día solicitando ayuda o guía con los pasos a seguir en la plataforma </w:t>
                  </w:r>
                </w:p>
              </w:tc>
              <w:tc>
                <w:tcPr>
                  <w:tcW w:w="809" w:type="dxa"/>
                  <w:shd w:val="clear" w:color="auto" w:fill="FFF2CC"/>
                  <w:tcMar>
                    <w:top w:w="100" w:type="dxa"/>
                    <w:left w:w="100" w:type="dxa"/>
                    <w:bottom w:w="100" w:type="dxa"/>
                    <w:right w:w="100" w:type="dxa"/>
                  </w:tcMar>
                </w:tcPr>
                <w:p w14:paraId="354301DD"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El 25% de quienes desean anunciar sus son mujeres de entre 65 y 80 años de edad</w:t>
                  </w:r>
                </w:p>
              </w:tc>
              <w:tc>
                <w:tcPr>
                  <w:tcW w:w="809" w:type="dxa"/>
                  <w:shd w:val="clear" w:color="auto" w:fill="FFF2CC"/>
                  <w:tcMar>
                    <w:top w:w="100" w:type="dxa"/>
                    <w:left w:w="100" w:type="dxa"/>
                    <w:bottom w:w="100" w:type="dxa"/>
                    <w:right w:w="100" w:type="dxa"/>
                  </w:tcMar>
                </w:tcPr>
                <w:p w14:paraId="66AB3DD2"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El 66% de las personas registradas como dueños en la plataforma son mujeres</w:t>
                  </w:r>
                </w:p>
              </w:tc>
            </w:tr>
          </w:tbl>
          <w:p w14:paraId="1B885F01"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78"/>
              <w:gridCol w:w="760"/>
              <w:gridCol w:w="1062"/>
              <w:gridCol w:w="1240"/>
            </w:tblGrid>
            <w:tr w:rsidR="007D1488" w:rsidRPr="00AB7C3F" w14:paraId="2537F5F3" w14:textId="77777777" w:rsidTr="00435F80">
              <w:trPr>
                <w:trHeight w:val="1125"/>
              </w:trPr>
              <w:tc>
                <w:tcPr>
                  <w:tcW w:w="1011" w:type="dxa"/>
                  <w:shd w:val="clear" w:color="auto" w:fill="FFF2CC"/>
                  <w:tcMar>
                    <w:top w:w="100" w:type="dxa"/>
                    <w:left w:w="100" w:type="dxa"/>
                    <w:bottom w:w="100" w:type="dxa"/>
                    <w:right w:w="100" w:type="dxa"/>
                  </w:tcMar>
                </w:tcPr>
                <w:p w14:paraId="59B1762A"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Existe desconfianza al realizar procesos de renta completamente por una plataforma digital</w:t>
                  </w:r>
                </w:p>
              </w:tc>
              <w:tc>
                <w:tcPr>
                  <w:tcW w:w="1011" w:type="dxa"/>
                  <w:shd w:val="clear" w:color="auto" w:fill="FFF2CC"/>
                  <w:tcMar>
                    <w:top w:w="100" w:type="dxa"/>
                    <w:left w:w="100" w:type="dxa"/>
                    <w:bottom w:w="100" w:type="dxa"/>
                    <w:right w:w="100" w:type="dxa"/>
                  </w:tcMar>
                </w:tcPr>
                <w:p w14:paraId="080F0A12"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17% de los procesos de renta no pasan de la etapa en la que se realiza el depósito en garantía</w:t>
                  </w:r>
                </w:p>
              </w:tc>
              <w:tc>
                <w:tcPr>
                  <w:tcW w:w="1011" w:type="dxa"/>
                  <w:shd w:val="clear" w:color="auto" w:fill="FFF2CC"/>
                  <w:tcMar>
                    <w:top w:w="100" w:type="dxa"/>
                    <w:left w:w="100" w:type="dxa"/>
                    <w:bottom w:w="100" w:type="dxa"/>
                    <w:right w:w="100" w:type="dxa"/>
                  </w:tcMar>
                </w:tcPr>
                <w:p w14:paraId="4401FBBA"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60% de quienes rentan afirman que su mayor preocupación es no recuperar lo invertido en el depósito</w:t>
                  </w:r>
                </w:p>
              </w:tc>
              <w:tc>
                <w:tcPr>
                  <w:tcW w:w="1011" w:type="dxa"/>
                  <w:shd w:val="clear" w:color="auto" w:fill="FFF2CC"/>
                  <w:tcMar>
                    <w:top w:w="100" w:type="dxa"/>
                    <w:left w:w="100" w:type="dxa"/>
                    <w:bottom w:w="100" w:type="dxa"/>
                    <w:right w:w="100" w:type="dxa"/>
                  </w:tcMar>
                </w:tcPr>
                <w:p w14:paraId="1B22E856"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Quien renta una casa se siente inseguro si no conoce presencialmente a la inmobiliaria o a los y las dueñas</w:t>
                  </w:r>
                </w:p>
              </w:tc>
            </w:tr>
          </w:tbl>
          <w:p w14:paraId="6EE3226C" w14:textId="77777777" w:rsidR="007D1488" w:rsidRPr="00AB7C3F" w:rsidRDefault="007D1488" w:rsidP="00435F80">
            <w:pPr>
              <w:widowControl w:val="0"/>
              <w:jc w:val="left"/>
              <w:rPr>
                <w:rFonts w:eastAsia="Montserrat" w:cs="Montserrat"/>
                <w:sz w:val="16"/>
                <w:szCs w:val="16"/>
                <w:highlight w:val="white"/>
              </w:rPr>
            </w:pPr>
          </w:p>
        </w:tc>
        <w:tc>
          <w:tcPr>
            <w:tcW w:w="969" w:type="pct"/>
            <w:shd w:val="clear" w:color="auto" w:fill="auto"/>
            <w:tcMar>
              <w:top w:w="100" w:type="dxa"/>
              <w:left w:w="100" w:type="dxa"/>
              <w:bottom w:w="100" w:type="dxa"/>
              <w:right w:w="100" w:type="dxa"/>
            </w:tcMar>
          </w:tcPr>
          <w:p w14:paraId="1AAC7D73" w14:textId="77777777" w:rsidR="007D1488" w:rsidRPr="00AB7C3F" w:rsidRDefault="007D1488" w:rsidP="00435F80">
            <w:pPr>
              <w:widowControl w:val="0"/>
              <w:jc w:val="left"/>
              <w:rPr>
                <w:rFonts w:eastAsia="Montserrat" w:cs="Montserrat"/>
                <w:sz w:val="16"/>
                <w:szCs w:val="16"/>
              </w:rPr>
            </w:pPr>
          </w:p>
          <w:p w14:paraId="66557420" w14:textId="77777777" w:rsidR="007D1488" w:rsidRPr="00AB7C3F" w:rsidRDefault="007D1488" w:rsidP="00435F80">
            <w:pPr>
              <w:widowControl w:val="0"/>
              <w:jc w:val="left"/>
              <w:rPr>
                <w:rFonts w:eastAsia="Montserrat" w:cs="Montserrat"/>
                <w:sz w:val="16"/>
                <w:szCs w:val="16"/>
              </w:rPr>
            </w:pPr>
          </w:p>
          <w:tbl>
            <w:tblPr>
              <w:tblW w:w="1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60"/>
            </w:tblGrid>
            <w:tr w:rsidR="007D1488" w:rsidRPr="00AB7C3F" w14:paraId="17424860" w14:textId="77777777" w:rsidTr="00435F80">
              <w:trPr>
                <w:trHeight w:val="371"/>
              </w:trPr>
              <w:tc>
                <w:tcPr>
                  <w:tcW w:w="1960" w:type="dxa"/>
                  <w:shd w:val="clear" w:color="auto" w:fill="FFF2CC"/>
                  <w:tcMar>
                    <w:top w:w="100" w:type="dxa"/>
                    <w:left w:w="100" w:type="dxa"/>
                    <w:bottom w:w="100" w:type="dxa"/>
                    <w:right w:w="100" w:type="dxa"/>
                  </w:tcMar>
                </w:tcPr>
                <w:p w14:paraId="7754D72C"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Medio ambiente</w:t>
                  </w:r>
                </w:p>
                <w:p w14:paraId="0CCFB43D"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p>
              </w:tc>
            </w:tr>
            <w:tr w:rsidR="007D1488" w:rsidRPr="00AB7C3F" w14:paraId="673C0844" w14:textId="77777777" w:rsidTr="00435F80">
              <w:trPr>
                <w:trHeight w:val="1001"/>
              </w:trPr>
              <w:tc>
                <w:tcPr>
                  <w:tcW w:w="1960" w:type="dxa"/>
                  <w:shd w:val="clear" w:color="auto" w:fill="FFF2CC"/>
                  <w:tcMar>
                    <w:top w:w="100" w:type="dxa"/>
                    <w:left w:w="100" w:type="dxa"/>
                    <w:bottom w:w="100" w:type="dxa"/>
                    <w:right w:w="100" w:type="dxa"/>
                  </w:tcMar>
                </w:tcPr>
                <w:p w14:paraId="64DF57E6"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Valor agregado a la naturaleza</w:t>
                  </w:r>
                </w:p>
              </w:tc>
            </w:tr>
          </w:tbl>
          <w:p w14:paraId="05160042" w14:textId="77777777" w:rsidR="007D1488" w:rsidRPr="00AB7C3F" w:rsidRDefault="007D1488" w:rsidP="00435F80">
            <w:pPr>
              <w:widowControl w:val="0"/>
              <w:jc w:val="left"/>
              <w:rPr>
                <w:rFonts w:eastAsia="Montserrat" w:cs="Montserrat"/>
                <w:sz w:val="16"/>
                <w:szCs w:val="16"/>
              </w:rPr>
            </w:pPr>
          </w:p>
          <w:p w14:paraId="38149881" w14:textId="77777777" w:rsidR="007D1488" w:rsidRPr="00AB7C3F" w:rsidRDefault="007D1488" w:rsidP="00435F80">
            <w:pPr>
              <w:widowControl w:val="0"/>
              <w:jc w:val="left"/>
              <w:rPr>
                <w:rFonts w:eastAsia="Montserrat" w:cs="Montserrat"/>
                <w:sz w:val="16"/>
                <w:szCs w:val="16"/>
              </w:rPr>
            </w:pPr>
          </w:p>
          <w:p w14:paraId="092B4D01" w14:textId="77777777" w:rsidR="007D1488" w:rsidRPr="00AB7C3F" w:rsidRDefault="007D1488" w:rsidP="00435F80">
            <w:pPr>
              <w:widowControl w:val="0"/>
              <w:jc w:val="left"/>
              <w:rPr>
                <w:rFonts w:eastAsia="Montserrat" w:cs="Montserrat"/>
                <w:sz w:val="16"/>
                <w:szCs w:val="16"/>
              </w:rPr>
            </w:pPr>
          </w:p>
          <w:p w14:paraId="5D35E56B" w14:textId="77777777" w:rsidR="007D1488" w:rsidRPr="00AB7C3F" w:rsidRDefault="007D1488" w:rsidP="00435F80">
            <w:pPr>
              <w:widowControl w:val="0"/>
              <w:jc w:val="left"/>
              <w:rPr>
                <w:rFonts w:eastAsia="Montserrat" w:cs="Montserrat"/>
                <w:sz w:val="16"/>
                <w:szCs w:val="16"/>
              </w:rPr>
            </w:pPr>
          </w:p>
          <w:p w14:paraId="77AF33B4" w14:textId="77777777" w:rsidR="007D1488" w:rsidRPr="00AB7C3F" w:rsidRDefault="007D1488" w:rsidP="00435F80">
            <w:pPr>
              <w:widowControl w:val="0"/>
              <w:jc w:val="left"/>
              <w:rPr>
                <w:rFonts w:eastAsia="Montserrat" w:cs="Montserrat"/>
                <w:sz w:val="16"/>
                <w:szCs w:val="16"/>
              </w:rPr>
            </w:pPr>
          </w:p>
          <w:p w14:paraId="175F6792" w14:textId="77777777" w:rsidR="007D1488" w:rsidRPr="00AB7C3F" w:rsidRDefault="007D1488" w:rsidP="00435F80">
            <w:pPr>
              <w:widowControl w:val="0"/>
              <w:jc w:val="left"/>
              <w:rPr>
                <w:rFonts w:eastAsia="Montserrat" w:cs="Montserrat"/>
                <w:sz w:val="16"/>
                <w:szCs w:val="16"/>
              </w:rPr>
            </w:pPr>
          </w:p>
          <w:tbl>
            <w:tblPr>
              <w:tblW w:w="1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60"/>
            </w:tblGrid>
            <w:tr w:rsidR="007D1488" w:rsidRPr="00AB7C3F" w14:paraId="3B4D749B" w14:textId="77777777" w:rsidTr="00435F80">
              <w:tc>
                <w:tcPr>
                  <w:tcW w:w="1960" w:type="dxa"/>
                  <w:shd w:val="clear" w:color="auto" w:fill="FFF2CC"/>
                  <w:tcMar>
                    <w:top w:w="100" w:type="dxa"/>
                    <w:left w:w="100" w:type="dxa"/>
                    <w:bottom w:w="100" w:type="dxa"/>
                    <w:right w:w="100" w:type="dxa"/>
                  </w:tcMar>
                </w:tcPr>
                <w:p w14:paraId="42150429" w14:textId="77777777" w:rsidR="007D1488" w:rsidRPr="00AB7C3F" w:rsidRDefault="007D1488" w:rsidP="00435F80">
                  <w:pPr>
                    <w:widowControl w:val="0"/>
                    <w:pBdr>
                      <w:top w:val="nil"/>
                      <w:left w:val="nil"/>
                      <w:bottom w:val="nil"/>
                      <w:right w:val="nil"/>
                      <w:between w:val="nil"/>
                    </w:pBdr>
                    <w:jc w:val="left"/>
                    <w:rPr>
                      <w:rFonts w:eastAsia="Montserrat" w:cs="Montserrat"/>
                      <w:b/>
                      <w:sz w:val="16"/>
                      <w:szCs w:val="16"/>
                    </w:rPr>
                  </w:pPr>
                  <w:r w:rsidRPr="00AB7C3F">
                    <w:rPr>
                      <w:rFonts w:eastAsia="Montserrat" w:cs="Montserrat"/>
                      <w:b/>
                      <w:sz w:val="16"/>
                      <w:szCs w:val="16"/>
                    </w:rPr>
                    <w:t>Características del producto</w:t>
                  </w:r>
                </w:p>
              </w:tc>
            </w:tr>
            <w:tr w:rsidR="007D1488" w:rsidRPr="00AB7C3F" w14:paraId="1E7CC5C1" w14:textId="77777777" w:rsidTr="00435F80">
              <w:trPr>
                <w:trHeight w:val="941"/>
              </w:trPr>
              <w:tc>
                <w:tcPr>
                  <w:tcW w:w="1960" w:type="dxa"/>
                  <w:shd w:val="clear" w:color="auto" w:fill="FFF2CC"/>
                  <w:tcMar>
                    <w:top w:w="100" w:type="dxa"/>
                    <w:left w:w="100" w:type="dxa"/>
                    <w:bottom w:w="100" w:type="dxa"/>
                    <w:right w:w="100" w:type="dxa"/>
                  </w:tcMar>
                </w:tcPr>
                <w:p w14:paraId="257F44BD"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Falta de cuidado al inmueble</w:t>
                  </w:r>
                </w:p>
              </w:tc>
            </w:tr>
          </w:tbl>
          <w:p w14:paraId="33BB2E58" w14:textId="77777777" w:rsidR="007D1488" w:rsidRPr="00AB7C3F" w:rsidRDefault="007D1488" w:rsidP="00435F80">
            <w:pPr>
              <w:widowControl w:val="0"/>
              <w:jc w:val="left"/>
              <w:rPr>
                <w:rFonts w:eastAsia="Montserrat" w:cs="Montserrat"/>
                <w:sz w:val="16"/>
                <w:szCs w:val="16"/>
              </w:rPr>
            </w:pPr>
          </w:p>
          <w:p w14:paraId="2EEDA669" w14:textId="77777777" w:rsidR="007D1488" w:rsidRPr="00AB7C3F" w:rsidRDefault="007D1488" w:rsidP="00435F80">
            <w:pPr>
              <w:widowControl w:val="0"/>
              <w:jc w:val="left"/>
              <w:rPr>
                <w:rFonts w:eastAsia="Montserrat" w:cs="Montserrat"/>
                <w:sz w:val="16"/>
                <w:szCs w:val="16"/>
              </w:rPr>
            </w:pPr>
          </w:p>
          <w:p w14:paraId="6E15C5B6" w14:textId="77777777" w:rsidR="007D1488" w:rsidRPr="00AB7C3F" w:rsidRDefault="007D1488" w:rsidP="00435F80">
            <w:pPr>
              <w:widowControl w:val="0"/>
              <w:jc w:val="left"/>
              <w:rPr>
                <w:rFonts w:eastAsia="Montserrat" w:cs="Montserrat"/>
                <w:sz w:val="16"/>
                <w:szCs w:val="16"/>
              </w:rPr>
            </w:pPr>
          </w:p>
          <w:p w14:paraId="544EC077" w14:textId="77777777" w:rsidR="007D1488" w:rsidRPr="00AB7C3F" w:rsidRDefault="007D1488" w:rsidP="00435F80">
            <w:pPr>
              <w:widowControl w:val="0"/>
              <w:jc w:val="left"/>
              <w:rPr>
                <w:rFonts w:eastAsia="Montserrat" w:cs="Montserrat"/>
                <w:sz w:val="16"/>
                <w:szCs w:val="16"/>
              </w:rPr>
            </w:pPr>
          </w:p>
          <w:p w14:paraId="6C3A7E0E" w14:textId="77777777" w:rsidR="007D1488" w:rsidRPr="00AB7C3F" w:rsidRDefault="007D1488" w:rsidP="00435F80">
            <w:pPr>
              <w:widowControl w:val="0"/>
              <w:jc w:val="left"/>
              <w:rPr>
                <w:rFonts w:eastAsia="Montserrat" w:cs="Montserrat"/>
                <w:sz w:val="16"/>
                <w:szCs w:val="16"/>
              </w:rPr>
            </w:pPr>
          </w:p>
          <w:p w14:paraId="1B02BD59" w14:textId="77777777" w:rsidR="007D1488" w:rsidRPr="00AB7C3F" w:rsidRDefault="007D1488" w:rsidP="00435F80">
            <w:pPr>
              <w:widowControl w:val="0"/>
              <w:jc w:val="left"/>
              <w:rPr>
                <w:rFonts w:eastAsia="Montserrat" w:cs="Montserrat"/>
                <w:sz w:val="16"/>
                <w:szCs w:val="16"/>
              </w:rPr>
            </w:pPr>
          </w:p>
          <w:p w14:paraId="5326C64A" w14:textId="77777777" w:rsidR="007D1488" w:rsidRPr="00AB7C3F" w:rsidRDefault="007D1488" w:rsidP="00435F80">
            <w:pPr>
              <w:widowControl w:val="0"/>
              <w:jc w:val="left"/>
              <w:rPr>
                <w:rFonts w:eastAsia="Montserrat" w:cs="Montserrat"/>
                <w:sz w:val="16"/>
                <w:szCs w:val="16"/>
              </w:rPr>
            </w:pPr>
          </w:p>
          <w:p w14:paraId="1191DF40" w14:textId="77777777" w:rsidR="007D1488" w:rsidRPr="00AB7C3F" w:rsidRDefault="007D1488" w:rsidP="00435F80">
            <w:pPr>
              <w:widowControl w:val="0"/>
              <w:jc w:val="left"/>
              <w:rPr>
                <w:rFonts w:eastAsia="Montserrat" w:cs="Montserrat"/>
                <w:sz w:val="16"/>
                <w:szCs w:val="16"/>
              </w:rPr>
            </w:pPr>
          </w:p>
          <w:tbl>
            <w:tblPr>
              <w:tblW w:w="1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60"/>
            </w:tblGrid>
            <w:tr w:rsidR="007D1488" w:rsidRPr="00AB7C3F" w14:paraId="1FBEE65D" w14:textId="77777777" w:rsidTr="00435F80">
              <w:tc>
                <w:tcPr>
                  <w:tcW w:w="1960" w:type="dxa"/>
                  <w:shd w:val="clear" w:color="auto" w:fill="FFF2CC"/>
                  <w:tcMar>
                    <w:top w:w="100" w:type="dxa"/>
                    <w:left w:w="100" w:type="dxa"/>
                    <w:bottom w:w="100" w:type="dxa"/>
                    <w:right w:w="100" w:type="dxa"/>
                  </w:tcMar>
                </w:tcPr>
                <w:p w14:paraId="242E4FFA" w14:textId="77777777" w:rsidR="007D1488" w:rsidRPr="00AB7C3F" w:rsidRDefault="007D1488" w:rsidP="00435F80">
                  <w:pPr>
                    <w:widowControl w:val="0"/>
                    <w:pBdr>
                      <w:top w:val="nil"/>
                      <w:left w:val="nil"/>
                      <w:bottom w:val="nil"/>
                      <w:right w:val="nil"/>
                      <w:between w:val="nil"/>
                    </w:pBdr>
                    <w:jc w:val="left"/>
                    <w:rPr>
                      <w:rFonts w:eastAsia="Montserrat" w:cs="Montserrat"/>
                      <w:b/>
                      <w:sz w:val="16"/>
                      <w:szCs w:val="16"/>
                    </w:rPr>
                  </w:pPr>
                  <w:r w:rsidRPr="00AB7C3F">
                    <w:rPr>
                      <w:rFonts w:eastAsia="Montserrat" w:cs="Montserrat"/>
                      <w:b/>
                      <w:sz w:val="16"/>
                      <w:szCs w:val="16"/>
                    </w:rPr>
                    <w:t>Financiero</w:t>
                  </w:r>
                </w:p>
              </w:tc>
            </w:tr>
            <w:tr w:rsidR="007D1488" w:rsidRPr="00AB7C3F" w14:paraId="630D7650" w14:textId="77777777" w:rsidTr="00435F80">
              <w:trPr>
                <w:trHeight w:val="1125"/>
              </w:trPr>
              <w:tc>
                <w:tcPr>
                  <w:tcW w:w="1960" w:type="dxa"/>
                  <w:shd w:val="clear" w:color="auto" w:fill="FFF2CC"/>
                  <w:tcMar>
                    <w:top w:w="100" w:type="dxa"/>
                    <w:left w:w="100" w:type="dxa"/>
                    <w:bottom w:w="100" w:type="dxa"/>
                    <w:right w:w="100" w:type="dxa"/>
                  </w:tcMar>
                </w:tcPr>
                <w:p w14:paraId="79984EA1"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impuntualidad en pagos de rentas</w:t>
                  </w:r>
                </w:p>
              </w:tc>
            </w:tr>
          </w:tbl>
          <w:p w14:paraId="1680D6C6" w14:textId="77777777" w:rsidR="007D1488" w:rsidRPr="00AB7C3F" w:rsidRDefault="007D1488" w:rsidP="00435F80">
            <w:pPr>
              <w:widowControl w:val="0"/>
              <w:jc w:val="left"/>
              <w:rPr>
                <w:rFonts w:eastAsia="Montserrat" w:cs="Montserrat"/>
                <w:sz w:val="16"/>
                <w:szCs w:val="16"/>
              </w:rPr>
            </w:pPr>
          </w:p>
          <w:p w14:paraId="67BC1922" w14:textId="77777777" w:rsidR="007D1488" w:rsidRPr="00AB7C3F" w:rsidRDefault="007D1488" w:rsidP="00435F80">
            <w:pPr>
              <w:widowControl w:val="0"/>
              <w:jc w:val="left"/>
              <w:rPr>
                <w:rFonts w:eastAsia="Montserrat" w:cs="Montserrat"/>
                <w:sz w:val="16"/>
                <w:szCs w:val="16"/>
              </w:rPr>
            </w:pPr>
          </w:p>
          <w:p w14:paraId="361D17D3" w14:textId="77777777" w:rsidR="007D1488" w:rsidRPr="00AB7C3F" w:rsidRDefault="007D1488" w:rsidP="00435F80">
            <w:pPr>
              <w:widowControl w:val="0"/>
              <w:jc w:val="left"/>
              <w:rPr>
                <w:rFonts w:eastAsia="Montserrat" w:cs="Montserrat"/>
                <w:sz w:val="16"/>
                <w:szCs w:val="16"/>
              </w:rPr>
            </w:pPr>
          </w:p>
          <w:p w14:paraId="1527D7C4" w14:textId="77777777" w:rsidR="007D1488" w:rsidRPr="00AB7C3F" w:rsidRDefault="007D1488" w:rsidP="00435F80">
            <w:pPr>
              <w:widowControl w:val="0"/>
              <w:jc w:val="left"/>
              <w:rPr>
                <w:rFonts w:eastAsia="Montserrat" w:cs="Montserrat"/>
                <w:sz w:val="16"/>
                <w:szCs w:val="16"/>
              </w:rPr>
            </w:pPr>
          </w:p>
          <w:p w14:paraId="348D3313" w14:textId="77777777" w:rsidR="007D1488" w:rsidRPr="00AB7C3F" w:rsidRDefault="007D1488" w:rsidP="00435F80">
            <w:pPr>
              <w:widowControl w:val="0"/>
              <w:jc w:val="left"/>
              <w:rPr>
                <w:rFonts w:eastAsia="Montserrat" w:cs="Montserrat"/>
                <w:sz w:val="16"/>
                <w:szCs w:val="16"/>
              </w:rPr>
            </w:pPr>
          </w:p>
          <w:p w14:paraId="27ED3493" w14:textId="77777777" w:rsidR="007D1488" w:rsidRPr="00AB7C3F" w:rsidRDefault="007D1488" w:rsidP="00435F80">
            <w:pPr>
              <w:widowControl w:val="0"/>
              <w:jc w:val="left"/>
              <w:rPr>
                <w:rFonts w:eastAsia="Montserrat" w:cs="Montserrat"/>
                <w:sz w:val="16"/>
                <w:szCs w:val="16"/>
              </w:rPr>
            </w:pPr>
          </w:p>
          <w:p w14:paraId="5206A89E" w14:textId="77777777" w:rsidR="007D1488" w:rsidRPr="00AB7C3F" w:rsidRDefault="007D1488" w:rsidP="00435F80">
            <w:pPr>
              <w:widowControl w:val="0"/>
              <w:jc w:val="left"/>
              <w:rPr>
                <w:rFonts w:eastAsia="Montserrat" w:cs="Montserrat"/>
                <w:sz w:val="16"/>
                <w:szCs w:val="16"/>
              </w:rPr>
            </w:pPr>
          </w:p>
          <w:tbl>
            <w:tblPr>
              <w:tblW w:w="1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60"/>
            </w:tblGrid>
            <w:tr w:rsidR="007D1488" w:rsidRPr="00AB7C3F" w14:paraId="0EF42E53" w14:textId="77777777" w:rsidTr="00435F80">
              <w:tc>
                <w:tcPr>
                  <w:tcW w:w="1960" w:type="dxa"/>
                  <w:shd w:val="clear" w:color="auto" w:fill="FFF2CC"/>
                  <w:tcMar>
                    <w:top w:w="100" w:type="dxa"/>
                    <w:left w:w="100" w:type="dxa"/>
                    <w:bottom w:w="100" w:type="dxa"/>
                    <w:right w:w="100" w:type="dxa"/>
                  </w:tcMar>
                </w:tcPr>
                <w:p w14:paraId="647F9E99" w14:textId="77777777" w:rsidR="007D1488" w:rsidRPr="00AB7C3F" w:rsidRDefault="007D1488" w:rsidP="00435F80">
                  <w:pPr>
                    <w:widowControl w:val="0"/>
                    <w:pBdr>
                      <w:top w:val="nil"/>
                      <w:left w:val="nil"/>
                      <w:bottom w:val="nil"/>
                      <w:right w:val="nil"/>
                      <w:between w:val="nil"/>
                    </w:pBdr>
                    <w:jc w:val="left"/>
                    <w:rPr>
                      <w:rFonts w:eastAsia="Montserrat" w:cs="Montserrat"/>
                      <w:b/>
                      <w:sz w:val="16"/>
                      <w:szCs w:val="16"/>
                    </w:rPr>
                  </w:pPr>
                  <w:r w:rsidRPr="00AB7C3F">
                    <w:rPr>
                      <w:rFonts w:eastAsia="Montserrat" w:cs="Montserrat"/>
                      <w:b/>
                      <w:sz w:val="16"/>
                      <w:szCs w:val="16"/>
                    </w:rPr>
                    <w:t>Enfoque de género</w:t>
                  </w:r>
                </w:p>
              </w:tc>
            </w:tr>
            <w:tr w:rsidR="007D1488" w:rsidRPr="00AB7C3F" w14:paraId="03F5E95D" w14:textId="77777777" w:rsidTr="00435F80">
              <w:tc>
                <w:tcPr>
                  <w:tcW w:w="1960" w:type="dxa"/>
                  <w:shd w:val="clear" w:color="auto" w:fill="FFF2CC"/>
                  <w:tcMar>
                    <w:top w:w="100" w:type="dxa"/>
                    <w:left w:w="100" w:type="dxa"/>
                    <w:bottom w:w="100" w:type="dxa"/>
                    <w:right w:w="100" w:type="dxa"/>
                  </w:tcMar>
                </w:tcPr>
                <w:p w14:paraId="48A1D85B"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Adultas mayores como principales Arrendadoras</w:t>
                  </w:r>
                </w:p>
              </w:tc>
            </w:tr>
          </w:tbl>
          <w:p w14:paraId="0C064125" w14:textId="77777777" w:rsidR="007D1488" w:rsidRPr="00AB7C3F" w:rsidRDefault="007D1488" w:rsidP="00435F80">
            <w:pPr>
              <w:widowControl w:val="0"/>
              <w:jc w:val="left"/>
              <w:rPr>
                <w:rFonts w:eastAsia="Montserrat" w:cs="Montserrat"/>
                <w:sz w:val="16"/>
                <w:szCs w:val="16"/>
              </w:rPr>
            </w:pPr>
          </w:p>
          <w:p w14:paraId="66FDF04C" w14:textId="77777777" w:rsidR="007D1488" w:rsidRPr="00AB7C3F" w:rsidRDefault="007D1488" w:rsidP="00435F80">
            <w:pPr>
              <w:widowControl w:val="0"/>
              <w:jc w:val="left"/>
              <w:rPr>
                <w:rFonts w:eastAsia="Montserrat" w:cs="Montserrat"/>
                <w:sz w:val="16"/>
                <w:szCs w:val="16"/>
              </w:rPr>
            </w:pPr>
          </w:p>
          <w:p w14:paraId="36F874DE" w14:textId="77777777" w:rsidR="007D1488" w:rsidRPr="00AB7C3F" w:rsidRDefault="007D1488" w:rsidP="00435F80">
            <w:pPr>
              <w:widowControl w:val="0"/>
              <w:jc w:val="left"/>
              <w:rPr>
                <w:rFonts w:eastAsia="Montserrat" w:cs="Montserrat"/>
                <w:sz w:val="16"/>
                <w:szCs w:val="16"/>
              </w:rPr>
            </w:pPr>
          </w:p>
          <w:p w14:paraId="74A839A5" w14:textId="77777777" w:rsidR="007D1488" w:rsidRPr="00AB7C3F" w:rsidRDefault="007D1488" w:rsidP="00435F80">
            <w:pPr>
              <w:widowControl w:val="0"/>
              <w:jc w:val="left"/>
              <w:rPr>
                <w:rFonts w:eastAsia="Montserrat" w:cs="Montserrat"/>
                <w:sz w:val="16"/>
                <w:szCs w:val="16"/>
              </w:rPr>
            </w:pPr>
          </w:p>
          <w:p w14:paraId="74B85657" w14:textId="77777777" w:rsidR="007D1488" w:rsidRPr="00AB7C3F" w:rsidRDefault="007D1488" w:rsidP="00435F80">
            <w:pPr>
              <w:widowControl w:val="0"/>
              <w:jc w:val="left"/>
              <w:rPr>
                <w:rFonts w:eastAsia="Montserrat" w:cs="Montserrat"/>
                <w:sz w:val="16"/>
                <w:szCs w:val="16"/>
              </w:rPr>
            </w:pPr>
          </w:p>
          <w:p w14:paraId="5ED53AEB" w14:textId="77777777" w:rsidR="007D1488" w:rsidRPr="00AB7C3F" w:rsidRDefault="007D1488" w:rsidP="00435F80">
            <w:pPr>
              <w:widowControl w:val="0"/>
              <w:jc w:val="left"/>
              <w:rPr>
                <w:rFonts w:eastAsia="Montserrat" w:cs="Montserrat"/>
                <w:sz w:val="16"/>
                <w:szCs w:val="16"/>
              </w:rPr>
            </w:pPr>
          </w:p>
          <w:p w14:paraId="35423831" w14:textId="77777777" w:rsidR="007D1488" w:rsidRPr="00AB7C3F" w:rsidRDefault="007D1488" w:rsidP="00435F80">
            <w:pPr>
              <w:widowControl w:val="0"/>
              <w:jc w:val="left"/>
              <w:rPr>
                <w:rFonts w:eastAsia="Montserrat" w:cs="Montserrat"/>
                <w:sz w:val="16"/>
                <w:szCs w:val="16"/>
              </w:rPr>
            </w:pPr>
          </w:p>
          <w:p w14:paraId="48727C14" w14:textId="77777777" w:rsidR="007D1488" w:rsidRPr="00AB7C3F" w:rsidRDefault="007D1488" w:rsidP="00435F80">
            <w:pPr>
              <w:widowControl w:val="0"/>
              <w:jc w:val="left"/>
              <w:rPr>
                <w:rFonts w:eastAsia="Montserrat" w:cs="Montserrat"/>
                <w:sz w:val="16"/>
                <w:szCs w:val="16"/>
              </w:rPr>
            </w:pPr>
          </w:p>
          <w:p w14:paraId="6B0EE1A8" w14:textId="77777777" w:rsidR="007D1488" w:rsidRPr="00AB7C3F" w:rsidRDefault="007D1488" w:rsidP="00435F80">
            <w:pPr>
              <w:widowControl w:val="0"/>
              <w:jc w:val="left"/>
              <w:rPr>
                <w:rFonts w:eastAsia="Montserrat" w:cs="Montserrat"/>
                <w:sz w:val="16"/>
                <w:szCs w:val="16"/>
              </w:rPr>
            </w:pPr>
          </w:p>
          <w:p w14:paraId="34F3D46E" w14:textId="77777777" w:rsidR="007D1488" w:rsidRPr="00AB7C3F" w:rsidRDefault="007D1488" w:rsidP="00435F80">
            <w:pPr>
              <w:widowControl w:val="0"/>
              <w:jc w:val="left"/>
              <w:rPr>
                <w:rFonts w:eastAsia="Montserrat" w:cs="Montserrat"/>
                <w:sz w:val="16"/>
                <w:szCs w:val="16"/>
              </w:rPr>
            </w:pPr>
          </w:p>
          <w:p w14:paraId="0929571B" w14:textId="77777777" w:rsidR="007D1488" w:rsidRPr="00AB7C3F" w:rsidRDefault="007D1488" w:rsidP="00435F80">
            <w:pPr>
              <w:widowControl w:val="0"/>
              <w:jc w:val="left"/>
              <w:rPr>
                <w:rFonts w:eastAsia="Montserrat" w:cs="Montserrat"/>
                <w:sz w:val="16"/>
                <w:szCs w:val="16"/>
              </w:rPr>
            </w:pPr>
          </w:p>
          <w:p w14:paraId="11FF63CE" w14:textId="77777777" w:rsidR="007D1488" w:rsidRPr="00AB7C3F" w:rsidRDefault="007D1488" w:rsidP="00435F80">
            <w:pPr>
              <w:widowControl w:val="0"/>
              <w:jc w:val="left"/>
              <w:rPr>
                <w:rFonts w:eastAsia="Montserrat" w:cs="Montserrat"/>
                <w:sz w:val="16"/>
                <w:szCs w:val="16"/>
              </w:rPr>
            </w:pPr>
          </w:p>
          <w:p w14:paraId="0DA483C5" w14:textId="77777777" w:rsidR="007D1488" w:rsidRPr="00AB7C3F" w:rsidRDefault="007D1488" w:rsidP="00435F80">
            <w:pPr>
              <w:widowControl w:val="0"/>
              <w:jc w:val="left"/>
              <w:rPr>
                <w:rFonts w:eastAsia="Montserrat" w:cs="Montserrat"/>
                <w:sz w:val="16"/>
                <w:szCs w:val="16"/>
              </w:rPr>
            </w:pPr>
          </w:p>
          <w:p w14:paraId="7B5FDD4D" w14:textId="77777777" w:rsidR="007D1488" w:rsidRPr="00AB7C3F" w:rsidRDefault="007D1488" w:rsidP="00435F80">
            <w:pPr>
              <w:widowControl w:val="0"/>
              <w:jc w:val="left"/>
              <w:rPr>
                <w:rFonts w:eastAsia="Montserrat" w:cs="Montserrat"/>
                <w:sz w:val="16"/>
                <w:szCs w:val="16"/>
              </w:rPr>
            </w:pPr>
          </w:p>
          <w:p w14:paraId="27B9D0C7" w14:textId="77777777" w:rsidR="007D1488" w:rsidRPr="00AB7C3F" w:rsidRDefault="007D1488" w:rsidP="00435F80">
            <w:pPr>
              <w:widowControl w:val="0"/>
              <w:jc w:val="left"/>
              <w:rPr>
                <w:rFonts w:eastAsia="Montserrat" w:cs="Montserrat"/>
                <w:sz w:val="16"/>
                <w:szCs w:val="16"/>
              </w:rPr>
            </w:pPr>
          </w:p>
          <w:p w14:paraId="1E8B3B3C" w14:textId="77777777" w:rsidR="007D1488" w:rsidRPr="00AB7C3F" w:rsidRDefault="007D1488" w:rsidP="00435F80">
            <w:pPr>
              <w:widowControl w:val="0"/>
              <w:jc w:val="left"/>
              <w:rPr>
                <w:rFonts w:eastAsia="Montserrat" w:cs="Montserrat"/>
                <w:sz w:val="16"/>
                <w:szCs w:val="16"/>
              </w:rPr>
            </w:pPr>
          </w:p>
          <w:tbl>
            <w:tblPr>
              <w:tblW w:w="1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60"/>
            </w:tblGrid>
            <w:tr w:rsidR="007D1488" w:rsidRPr="00AB7C3F" w14:paraId="789CE6E1" w14:textId="77777777" w:rsidTr="00435F80">
              <w:tc>
                <w:tcPr>
                  <w:tcW w:w="1960" w:type="dxa"/>
                  <w:shd w:val="clear" w:color="auto" w:fill="FFF2CC"/>
                  <w:tcMar>
                    <w:top w:w="100" w:type="dxa"/>
                    <w:left w:w="100" w:type="dxa"/>
                    <w:bottom w:w="100" w:type="dxa"/>
                    <w:right w:w="100" w:type="dxa"/>
                  </w:tcMar>
                </w:tcPr>
                <w:p w14:paraId="5E6C3793" w14:textId="77777777" w:rsidR="007D1488" w:rsidRPr="00AB7C3F" w:rsidRDefault="007D1488" w:rsidP="00435F80">
                  <w:pPr>
                    <w:widowControl w:val="0"/>
                    <w:pBdr>
                      <w:top w:val="nil"/>
                      <w:left w:val="nil"/>
                      <w:bottom w:val="nil"/>
                      <w:right w:val="nil"/>
                      <w:between w:val="nil"/>
                    </w:pBdr>
                    <w:jc w:val="left"/>
                    <w:rPr>
                      <w:rFonts w:eastAsia="Montserrat" w:cs="Montserrat"/>
                      <w:b/>
                      <w:sz w:val="16"/>
                      <w:szCs w:val="16"/>
                    </w:rPr>
                  </w:pPr>
                  <w:r w:rsidRPr="00AB7C3F">
                    <w:rPr>
                      <w:rFonts w:eastAsia="Montserrat" w:cs="Montserrat"/>
                      <w:b/>
                      <w:sz w:val="16"/>
                      <w:szCs w:val="16"/>
                    </w:rPr>
                    <w:t>Miedos</w:t>
                  </w:r>
                </w:p>
              </w:tc>
            </w:tr>
            <w:tr w:rsidR="007D1488" w:rsidRPr="00AB7C3F" w14:paraId="0AE7FC08" w14:textId="77777777" w:rsidTr="00435F80">
              <w:tc>
                <w:tcPr>
                  <w:tcW w:w="1960" w:type="dxa"/>
                  <w:shd w:val="clear" w:color="auto" w:fill="FFF2CC"/>
                  <w:tcMar>
                    <w:top w:w="100" w:type="dxa"/>
                    <w:left w:w="100" w:type="dxa"/>
                    <w:bottom w:w="100" w:type="dxa"/>
                    <w:right w:w="100" w:type="dxa"/>
                  </w:tcMar>
                </w:tcPr>
                <w:p w14:paraId="365235D5"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Preocupación al realizar el depósito</w:t>
                  </w:r>
                </w:p>
              </w:tc>
            </w:tr>
          </w:tbl>
          <w:p w14:paraId="00BC759C" w14:textId="77777777" w:rsidR="007D1488" w:rsidRPr="00AB7C3F" w:rsidRDefault="007D1488" w:rsidP="00435F80">
            <w:pPr>
              <w:widowControl w:val="0"/>
              <w:jc w:val="left"/>
              <w:rPr>
                <w:rFonts w:eastAsia="Montserrat" w:cs="Montserrat"/>
                <w:sz w:val="16"/>
                <w:szCs w:val="16"/>
              </w:rPr>
            </w:pPr>
          </w:p>
        </w:tc>
        <w:tc>
          <w:tcPr>
            <w:tcW w:w="1124" w:type="pct"/>
            <w:shd w:val="clear" w:color="auto" w:fill="auto"/>
            <w:tcMar>
              <w:top w:w="100" w:type="dxa"/>
              <w:left w:w="100" w:type="dxa"/>
              <w:bottom w:w="100" w:type="dxa"/>
              <w:right w:w="100" w:type="dxa"/>
            </w:tcMar>
          </w:tcPr>
          <w:p w14:paraId="58F885B6" w14:textId="77777777" w:rsidR="007D1488" w:rsidRPr="00AB7C3F" w:rsidRDefault="007D1488" w:rsidP="00435F80">
            <w:pPr>
              <w:widowControl w:val="0"/>
              <w:jc w:val="left"/>
              <w:rPr>
                <w:rFonts w:eastAsia="Montserrat" w:cs="Montserrat"/>
                <w:sz w:val="16"/>
                <w:szCs w:val="16"/>
                <w:highlight w:val="white"/>
              </w:rPr>
            </w:pPr>
          </w:p>
        </w:tc>
        <w:tc>
          <w:tcPr>
            <w:tcW w:w="1003" w:type="pct"/>
            <w:shd w:val="clear" w:color="auto" w:fill="auto"/>
            <w:tcMar>
              <w:top w:w="100" w:type="dxa"/>
              <w:left w:w="100" w:type="dxa"/>
              <w:bottom w:w="100" w:type="dxa"/>
              <w:right w:w="100" w:type="dxa"/>
            </w:tcMar>
          </w:tcPr>
          <w:p w14:paraId="512E7F1E" w14:textId="77777777" w:rsidR="007D1488" w:rsidRPr="00AB7C3F" w:rsidRDefault="007D1488" w:rsidP="00435F80">
            <w:pPr>
              <w:widowControl w:val="0"/>
              <w:jc w:val="left"/>
              <w:rPr>
                <w:rFonts w:eastAsia="Montserrat" w:cs="Montserrat"/>
                <w:sz w:val="16"/>
                <w:szCs w:val="16"/>
                <w:highlight w:val="white"/>
              </w:rPr>
            </w:pPr>
          </w:p>
        </w:tc>
      </w:tr>
    </w:tbl>
    <w:p w14:paraId="582F17C9" w14:textId="77777777" w:rsidR="007D1488" w:rsidRDefault="007D1488" w:rsidP="007D1488">
      <w:pPr>
        <w:widowControl w:val="0"/>
        <w:ind w:right="507"/>
        <w:rPr>
          <w:rFonts w:eastAsia="Montserrat" w:cs="Montserrat"/>
        </w:rPr>
      </w:pPr>
    </w:p>
    <w:p w14:paraId="21B0580F" w14:textId="7F3632E6" w:rsidR="007D1488" w:rsidRPr="001E5623" w:rsidRDefault="007D1488" w:rsidP="00D87B2D">
      <w:pPr>
        <w:pStyle w:val="GothamBook"/>
        <w:numPr>
          <w:ilvl w:val="0"/>
          <w:numId w:val="178"/>
        </w:numPr>
      </w:pPr>
      <w:r w:rsidRPr="001E5623">
        <w:t xml:space="preserve">En la columna E, escribir una o </w:t>
      </w:r>
      <w:r w:rsidR="007A687E">
        <w:t>dos</w:t>
      </w:r>
      <w:r w:rsidRPr="001E5623">
        <w:t xml:space="preserve"> frases de entendimiento relacionadas a cada patrón encontrado. Para este paso es muy importante que el equipo dialogue primero sobre cada patrón encontrado y el proceso de análisis </w:t>
      </w:r>
      <w:r>
        <w:t>les</w:t>
      </w:r>
      <w:r w:rsidRPr="001E5623">
        <w:t xml:space="preserve"> lleve a formular una o más frases concretas. </w:t>
      </w:r>
    </w:p>
    <w:p w14:paraId="052EE95B" w14:textId="77777777" w:rsidR="007D1488" w:rsidRDefault="007D1488" w:rsidP="007D1488">
      <w:pPr>
        <w:spacing w:after="160" w:line="259" w:lineRule="auto"/>
        <w:contextualSpacing w:val="0"/>
        <w:jc w:val="left"/>
        <w:rPr>
          <w:rFonts w:eastAsia="Montserrat" w:cs="Montserrat"/>
          <w:highlight w:val="white"/>
        </w:rPr>
      </w:pPr>
      <w:r>
        <w:rPr>
          <w:rFonts w:eastAsia="Montserrat" w:cs="Montserrat"/>
          <w:highlight w:val="white"/>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782"/>
        <w:gridCol w:w="2056"/>
        <w:gridCol w:w="2249"/>
        <w:gridCol w:w="297"/>
      </w:tblGrid>
      <w:tr w:rsidR="007D1488" w:rsidRPr="00AB7C3F" w14:paraId="08040162" w14:textId="77777777" w:rsidTr="00435F80">
        <w:tc>
          <w:tcPr>
            <w:tcW w:w="2652" w:type="pct"/>
            <w:shd w:val="clear" w:color="auto" w:fill="auto"/>
            <w:tcMar>
              <w:top w:w="100" w:type="dxa"/>
              <w:left w:w="100" w:type="dxa"/>
              <w:bottom w:w="100" w:type="dxa"/>
              <w:right w:w="100" w:type="dxa"/>
            </w:tcMar>
          </w:tcPr>
          <w:p w14:paraId="73BAFA7C"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lastRenderedPageBreak/>
              <w:t>H</w:t>
            </w:r>
          </w:p>
        </w:tc>
        <w:tc>
          <w:tcPr>
            <w:tcW w:w="951" w:type="pct"/>
            <w:shd w:val="clear" w:color="auto" w:fill="auto"/>
            <w:tcMar>
              <w:top w:w="100" w:type="dxa"/>
              <w:left w:w="100" w:type="dxa"/>
              <w:bottom w:w="100" w:type="dxa"/>
              <w:right w:w="100" w:type="dxa"/>
            </w:tcMar>
          </w:tcPr>
          <w:p w14:paraId="67284A40"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P</w:t>
            </w:r>
          </w:p>
        </w:tc>
        <w:tc>
          <w:tcPr>
            <w:tcW w:w="1239" w:type="pct"/>
            <w:shd w:val="clear" w:color="auto" w:fill="auto"/>
            <w:tcMar>
              <w:top w:w="100" w:type="dxa"/>
              <w:left w:w="100" w:type="dxa"/>
              <w:bottom w:w="100" w:type="dxa"/>
              <w:right w:w="100" w:type="dxa"/>
            </w:tcMar>
          </w:tcPr>
          <w:p w14:paraId="0FB565F9"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E</w:t>
            </w:r>
          </w:p>
        </w:tc>
        <w:tc>
          <w:tcPr>
            <w:tcW w:w="157" w:type="pct"/>
            <w:shd w:val="clear" w:color="auto" w:fill="auto"/>
            <w:tcMar>
              <w:top w:w="100" w:type="dxa"/>
              <w:left w:w="100" w:type="dxa"/>
              <w:bottom w:w="100" w:type="dxa"/>
              <w:right w:w="100" w:type="dxa"/>
            </w:tcMar>
          </w:tcPr>
          <w:p w14:paraId="3D15CA70"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O</w:t>
            </w:r>
          </w:p>
        </w:tc>
      </w:tr>
      <w:tr w:rsidR="007D1488" w:rsidRPr="00AB7C3F" w14:paraId="2E384310" w14:textId="77777777" w:rsidTr="00435F80">
        <w:trPr>
          <w:trHeight w:val="4530"/>
        </w:trPr>
        <w:tc>
          <w:tcPr>
            <w:tcW w:w="2652" w:type="pct"/>
            <w:shd w:val="clear" w:color="auto" w:fill="auto"/>
            <w:tcMar>
              <w:top w:w="100" w:type="dxa"/>
              <w:left w:w="100" w:type="dxa"/>
              <w:bottom w:w="100" w:type="dxa"/>
              <w:right w:w="100" w:type="dxa"/>
            </w:tcMar>
          </w:tcPr>
          <w:p w14:paraId="1CB5C626"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65"/>
              <w:gridCol w:w="974"/>
              <w:gridCol w:w="1347"/>
              <w:gridCol w:w="920"/>
            </w:tblGrid>
            <w:tr w:rsidR="007D1488" w:rsidRPr="00AB7C3F" w14:paraId="74A0A2F0" w14:textId="77777777" w:rsidTr="00435F80">
              <w:trPr>
                <w:trHeight w:val="1605"/>
              </w:trPr>
              <w:tc>
                <w:tcPr>
                  <w:tcW w:w="1011" w:type="dxa"/>
                  <w:shd w:val="clear" w:color="auto" w:fill="FFF2CC"/>
                  <w:tcMar>
                    <w:top w:w="100" w:type="dxa"/>
                    <w:left w:w="100" w:type="dxa"/>
                    <w:bottom w:w="100" w:type="dxa"/>
                    <w:right w:w="100" w:type="dxa"/>
                  </w:tcMar>
                </w:tcPr>
                <w:p w14:paraId="047F6677"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Van en aumento la popularidad de las colonias ecológicas </w:t>
                  </w:r>
                </w:p>
              </w:tc>
              <w:tc>
                <w:tcPr>
                  <w:tcW w:w="1011" w:type="dxa"/>
                  <w:shd w:val="clear" w:color="auto" w:fill="FFF2CC"/>
                  <w:tcMar>
                    <w:top w:w="100" w:type="dxa"/>
                    <w:left w:w="100" w:type="dxa"/>
                    <w:bottom w:w="100" w:type="dxa"/>
                    <w:right w:w="100" w:type="dxa"/>
                  </w:tcMar>
                </w:tcPr>
                <w:p w14:paraId="268AA1B9"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Las propiedades ubicadas en áreas muy ruidosas son las que menos se rentan</w:t>
                  </w:r>
                </w:p>
              </w:tc>
              <w:tc>
                <w:tcPr>
                  <w:tcW w:w="1011" w:type="dxa"/>
                  <w:shd w:val="clear" w:color="auto" w:fill="FFF2CC"/>
                  <w:tcMar>
                    <w:top w:w="100" w:type="dxa"/>
                    <w:left w:w="100" w:type="dxa"/>
                    <w:bottom w:w="100" w:type="dxa"/>
                    <w:right w:w="100" w:type="dxa"/>
                  </w:tcMar>
                </w:tcPr>
                <w:p w14:paraId="2F6AFC6B"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Las casas con áreas verdes valen aproximadamente 30% más</w:t>
                  </w:r>
                </w:p>
              </w:tc>
              <w:tc>
                <w:tcPr>
                  <w:tcW w:w="1011" w:type="dxa"/>
                  <w:shd w:val="clear" w:color="auto" w:fill="FFF2CC"/>
                  <w:tcMar>
                    <w:top w:w="100" w:type="dxa"/>
                    <w:left w:w="100" w:type="dxa"/>
                    <w:bottom w:w="100" w:type="dxa"/>
                    <w:right w:w="100" w:type="dxa"/>
                  </w:tcMar>
                </w:tcPr>
                <w:p w14:paraId="36624FEA"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En el último año, quien renta una casa suele tener mayo preferencia por las áreas ubicadas a las afueras de las ciudades</w:t>
                  </w:r>
                </w:p>
              </w:tc>
            </w:tr>
          </w:tbl>
          <w:p w14:paraId="5197D6B5"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85"/>
              <w:gridCol w:w="1003"/>
              <w:gridCol w:w="1003"/>
              <w:gridCol w:w="787"/>
              <w:gridCol w:w="884"/>
            </w:tblGrid>
            <w:tr w:rsidR="007D1488" w:rsidRPr="00AB7C3F" w14:paraId="2A498BDE" w14:textId="77777777" w:rsidTr="00435F80">
              <w:trPr>
                <w:trHeight w:val="1732"/>
              </w:trPr>
              <w:tc>
                <w:tcPr>
                  <w:tcW w:w="809" w:type="dxa"/>
                  <w:shd w:val="clear" w:color="auto" w:fill="FFF2CC"/>
                  <w:tcMar>
                    <w:top w:w="100" w:type="dxa"/>
                    <w:left w:w="100" w:type="dxa"/>
                    <w:bottom w:w="100" w:type="dxa"/>
                    <w:right w:w="100" w:type="dxa"/>
                  </w:tcMar>
                </w:tcPr>
                <w:p w14:paraId="4914D1F8"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El tiempo promedio de permanencia en una casa rentada es de </w:t>
                  </w:r>
                  <w:r>
                    <w:rPr>
                      <w:rFonts w:eastAsia="Montserrat" w:cs="Montserrat"/>
                      <w:sz w:val="16"/>
                      <w:szCs w:val="16"/>
                    </w:rPr>
                    <w:t>2</w:t>
                  </w:r>
                  <w:r w:rsidRPr="00AB7C3F">
                    <w:rPr>
                      <w:rFonts w:eastAsia="Montserrat" w:cs="Montserrat"/>
                      <w:sz w:val="16"/>
                      <w:szCs w:val="16"/>
                    </w:rPr>
                    <w:t xml:space="preserve"> años</w:t>
                  </w:r>
                </w:p>
              </w:tc>
              <w:tc>
                <w:tcPr>
                  <w:tcW w:w="809" w:type="dxa"/>
                  <w:shd w:val="clear" w:color="auto" w:fill="FFF2CC"/>
                  <w:tcMar>
                    <w:top w:w="100" w:type="dxa"/>
                    <w:left w:w="100" w:type="dxa"/>
                    <w:bottom w:w="100" w:type="dxa"/>
                    <w:right w:w="100" w:type="dxa"/>
                  </w:tcMar>
                </w:tcPr>
                <w:p w14:paraId="3EC7E65E"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Quien renta una casa no quiere pagar el mantenimiento a largo plazo </w:t>
                  </w:r>
                </w:p>
              </w:tc>
              <w:tc>
                <w:tcPr>
                  <w:tcW w:w="809" w:type="dxa"/>
                  <w:shd w:val="clear" w:color="auto" w:fill="FFF2CC"/>
                  <w:tcMar>
                    <w:top w:w="100" w:type="dxa"/>
                    <w:left w:w="100" w:type="dxa"/>
                    <w:bottom w:w="100" w:type="dxa"/>
                    <w:right w:w="100" w:type="dxa"/>
                  </w:tcMar>
                </w:tcPr>
                <w:p w14:paraId="15DD84BC"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Quien arrienda una casa no quiere hacerse cargo del mantenimiento</w:t>
                  </w:r>
                </w:p>
              </w:tc>
              <w:tc>
                <w:tcPr>
                  <w:tcW w:w="809" w:type="dxa"/>
                  <w:shd w:val="clear" w:color="auto" w:fill="FFF2CC"/>
                  <w:tcMar>
                    <w:top w:w="100" w:type="dxa"/>
                    <w:left w:w="100" w:type="dxa"/>
                    <w:bottom w:w="100" w:type="dxa"/>
                    <w:right w:w="100" w:type="dxa"/>
                  </w:tcMar>
                </w:tcPr>
                <w:p w14:paraId="6E39D8F1"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1 de cada 4 casas tiene más de 50 años de antigüedad </w:t>
                  </w:r>
                </w:p>
              </w:tc>
              <w:tc>
                <w:tcPr>
                  <w:tcW w:w="809" w:type="dxa"/>
                  <w:shd w:val="clear" w:color="auto" w:fill="FFF2CC"/>
                  <w:tcMar>
                    <w:top w:w="100" w:type="dxa"/>
                    <w:left w:w="100" w:type="dxa"/>
                    <w:bottom w:w="100" w:type="dxa"/>
                    <w:right w:w="100" w:type="dxa"/>
                  </w:tcMar>
                </w:tcPr>
                <w:p w14:paraId="3C447BAE"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Se evita rentar a quienes aún estudian ya que se suele relacionar con un perfil que no cuida debidamente la casa</w:t>
                  </w:r>
                </w:p>
              </w:tc>
            </w:tr>
          </w:tbl>
          <w:p w14:paraId="62878C54"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12"/>
              <w:gridCol w:w="1011"/>
              <w:gridCol w:w="1011"/>
              <w:gridCol w:w="1011"/>
            </w:tblGrid>
            <w:tr w:rsidR="007D1488" w:rsidRPr="00AB7C3F" w14:paraId="310CB44E" w14:textId="77777777" w:rsidTr="00435F80">
              <w:trPr>
                <w:trHeight w:val="2629"/>
              </w:trPr>
              <w:tc>
                <w:tcPr>
                  <w:tcW w:w="1011" w:type="dxa"/>
                  <w:shd w:val="clear" w:color="auto" w:fill="FFF2CC"/>
                  <w:tcMar>
                    <w:top w:w="100" w:type="dxa"/>
                    <w:left w:w="100" w:type="dxa"/>
                    <w:bottom w:w="100" w:type="dxa"/>
                    <w:right w:w="100" w:type="dxa"/>
                  </w:tcMar>
                </w:tcPr>
                <w:p w14:paraId="051F53B4"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La mayor molestia de quienes ponen una propiedad en renta es tener que cobrar de forma presencial</w:t>
                  </w:r>
                </w:p>
              </w:tc>
              <w:tc>
                <w:tcPr>
                  <w:tcW w:w="1011" w:type="dxa"/>
                  <w:shd w:val="clear" w:color="auto" w:fill="FFF2CC"/>
                  <w:tcMar>
                    <w:top w:w="100" w:type="dxa"/>
                    <w:left w:w="100" w:type="dxa"/>
                    <w:bottom w:w="100" w:type="dxa"/>
                    <w:right w:w="100" w:type="dxa"/>
                  </w:tcMar>
                </w:tcPr>
                <w:p w14:paraId="1DDAC40F"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El 75% de quienes rentan una casa esperan al último día (dentro del rango permitido) para realizar el pago mensual</w:t>
                  </w:r>
                </w:p>
              </w:tc>
              <w:tc>
                <w:tcPr>
                  <w:tcW w:w="1011" w:type="dxa"/>
                  <w:shd w:val="clear" w:color="auto" w:fill="FFF2CC"/>
                  <w:tcMar>
                    <w:top w:w="100" w:type="dxa"/>
                    <w:left w:w="100" w:type="dxa"/>
                    <w:bottom w:w="100" w:type="dxa"/>
                    <w:right w:w="100" w:type="dxa"/>
                  </w:tcMar>
                </w:tcPr>
                <w:p w14:paraId="6CA0389B"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Los y las inquilinas que más se retrasan en pagos aseguran que es debido a una mala planeación financiera</w:t>
                  </w:r>
                </w:p>
              </w:tc>
              <w:tc>
                <w:tcPr>
                  <w:tcW w:w="1011" w:type="dxa"/>
                  <w:shd w:val="clear" w:color="auto" w:fill="FFF2CC"/>
                  <w:tcMar>
                    <w:top w:w="100" w:type="dxa"/>
                    <w:left w:w="100" w:type="dxa"/>
                    <w:bottom w:w="100" w:type="dxa"/>
                    <w:right w:w="100" w:type="dxa"/>
                  </w:tcMar>
                </w:tcPr>
                <w:p w14:paraId="59A8853F"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 respuesta más común al atrasarse en los pagos que ha sido gracias a un olvido de las fechas </w:t>
                  </w:r>
                </w:p>
              </w:tc>
            </w:tr>
          </w:tbl>
          <w:p w14:paraId="4F6DD5D3" w14:textId="77777777" w:rsidR="007D1488" w:rsidRPr="00AB7C3F" w:rsidRDefault="007D1488" w:rsidP="00435F80">
            <w:pPr>
              <w:widowControl w:val="0"/>
              <w:jc w:val="left"/>
              <w:rPr>
                <w:rFonts w:eastAsia="Montserrat" w:cs="Montserrat"/>
                <w:sz w:val="16"/>
                <w:szCs w:val="16"/>
                <w:highlight w:val="white"/>
              </w:rPr>
            </w:pPr>
          </w:p>
          <w:p w14:paraId="43B0D00D"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51"/>
              <w:gridCol w:w="893"/>
              <w:gridCol w:w="903"/>
              <w:gridCol w:w="751"/>
              <w:gridCol w:w="894"/>
            </w:tblGrid>
            <w:tr w:rsidR="007D1488" w:rsidRPr="00AB7C3F" w14:paraId="50122E81" w14:textId="77777777" w:rsidTr="00435F80">
              <w:trPr>
                <w:trHeight w:val="3045"/>
              </w:trPr>
              <w:tc>
                <w:tcPr>
                  <w:tcW w:w="809" w:type="dxa"/>
                  <w:shd w:val="clear" w:color="auto" w:fill="FFF2CC"/>
                  <w:tcMar>
                    <w:top w:w="100" w:type="dxa"/>
                    <w:left w:w="100" w:type="dxa"/>
                    <w:bottom w:w="100" w:type="dxa"/>
                    <w:right w:w="100" w:type="dxa"/>
                  </w:tcMar>
                </w:tcPr>
                <w:p w14:paraId="712A58BD"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lastRenderedPageBreak/>
                    <w:t>El 25% de quienes desean anunciar sus son mujeres de entre 65 y 80 años de edad</w:t>
                  </w:r>
                </w:p>
              </w:tc>
              <w:tc>
                <w:tcPr>
                  <w:tcW w:w="809" w:type="dxa"/>
                  <w:shd w:val="clear" w:color="auto" w:fill="FFF2CC"/>
                  <w:tcMar>
                    <w:top w:w="100" w:type="dxa"/>
                    <w:left w:w="100" w:type="dxa"/>
                    <w:bottom w:w="100" w:type="dxa"/>
                    <w:right w:w="100" w:type="dxa"/>
                  </w:tcMar>
                </w:tcPr>
                <w:p w14:paraId="009B3896"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140 personas han sugerido poder dar acceso a familiares (hijos e hijas) para gestionar la cuenta del inmueble en la plataforma</w:t>
                  </w:r>
                </w:p>
              </w:tc>
              <w:tc>
                <w:tcPr>
                  <w:tcW w:w="809" w:type="dxa"/>
                  <w:shd w:val="clear" w:color="auto" w:fill="FFF2CC"/>
                  <w:tcMar>
                    <w:top w:w="100" w:type="dxa"/>
                    <w:left w:w="100" w:type="dxa"/>
                    <w:bottom w:w="100" w:type="dxa"/>
                    <w:right w:w="100" w:type="dxa"/>
                  </w:tcMar>
                </w:tcPr>
                <w:p w14:paraId="5DD67196"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 empresa recibe en promedio 25 llamadas al día solicitando ayuda o guía con los pasos a seguir en la plataforma </w:t>
                  </w:r>
                </w:p>
              </w:tc>
              <w:tc>
                <w:tcPr>
                  <w:tcW w:w="809" w:type="dxa"/>
                  <w:shd w:val="clear" w:color="auto" w:fill="FFF2CC"/>
                  <w:tcMar>
                    <w:top w:w="100" w:type="dxa"/>
                    <w:left w:w="100" w:type="dxa"/>
                    <w:bottom w:w="100" w:type="dxa"/>
                    <w:right w:w="100" w:type="dxa"/>
                  </w:tcMar>
                </w:tcPr>
                <w:p w14:paraId="06D06FF2"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El 25% de quienes desean anunciar sus son mujeres de entre 65 y 80 años de edad</w:t>
                  </w:r>
                </w:p>
              </w:tc>
              <w:tc>
                <w:tcPr>
                  <w:tcW w:w="809" w:type="dxa"/>
                  <w:shd w:val="clear" w:color="auto" w:fill="FFF2CC"/>
                  <w:tcMar>
                    <w:top w:w="100" w:type="dxa"/>
                    <w:left w:w="100" w:type="dxa"/>
                    <w:bottom w:w="100" w:type="dxa"/>
                    <w:right w:w="100" w:type="dxa"/>
                  </w:tcMar>
                </w:tcPr>
                <w:p w14:paraId="05635DCD"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El 66% de las personas registradas como dueños en la plataforma son mujeres</w:t>
                  </w:r>
                </w:p>
              </w:tc>
            </w:tr>
          </w:tbl>
          <w:p w14:paraId="648EEB12"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78"/>
              <w:gridCol w:w="760"/>
              <w:gridCol w:w="1062"/>
              <w:gridCol w:w="1240"/>
            </w:tblGrid>
            <w:tr w:rsidR="007D1488" w:rsidRPr="00AB7C3F" w14:paraId="15E616B2" w14:textId="77777777" w:rsidTr="00435F80">
              <w:trPr>
                <w:trHeight w:val="1125"/>
              </w:trPr>
              <w:tc>
                <w:tcPr>
                  <w:tcW w:w="1011" w:type="dxa"/>
                  <w:shd w:val="clear" w:color="auto" w:fill="FFF2CC"/>
                  <w:tcMar>
                    <w:top w:w="100" w:type="dxa"/>
                    <w:left w:w="100" w:type="dxa"/>
                    <w:bottom w:w="100" w:type="dxa"/>
                    <w:right w:w="100" w:type="dxa"/>
                  </w:tcMar>
                </w:tcPr>
                <w:p w14:paraId="59DCF412"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Existe desconfianza al realizar procesos de renta completamente por una plataforma digital</w:t>
                  </w:r>
                </w:p>
              </w:tc>
              <w:tc>
                <w:tcPr>
                  <w:tcW w:w="1011" w:type="dxa"/>
                  <w:shd w:val="clear" w:color="auto" w:fill="FFF2CC"/>
                  <w:tcMar>
                    <w:top w:w="100" w:type="dxa"/>
                    <w:left w:w="100" w:type="dxa"/>
                    <w:bottom w:w="100" w:type="dxa"/>
                    <w:right w:w="100" w:type="dxa"/>
                  </w:tcMar>
                </w:tcPr>
                <w:p w14:paraId="0C8C2AE9"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17% de los procesos de renta no pasan de la etapa en la que se realiza el depósito en garantía</w:t>
                  </w:r>
                </w:p>
              </w:tc>
              <w:tc>
                <w:tcPr>
                  <w:tcW w:w="1011" w:type="dxa"/>
                  <w:shd w:val="clear" w:color="auto" w:fill="FFF2CC"/>
                  <w:tcMar>
                    <w:top w:w="100" w:type="dxa"/>
                    <w:left w:w="100" w:type="dxa"/>
                    <w:bottom w:w="100" w:type="dxa"/>
                    <w:right w:w="100" w:type="dxa"/>
                  </w:tcMar>
                </w:tcPr>
                <w:p w14:paraId="7856F459"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60% de quienes rentan afirman que su mayor preocupación es no recuperar lo invertido en el depósito</w:t>
                  </w:r>
                </w:p>
              </w:tc>
              <w:tc>
                <w:tcPr>
                  <w:tcW w:w="1011" w:type="dxa"/>
                  <w:shd w:val="clear" w:color="auto" w:fill="FFF2CC"/>
                  <w:tcMar>
                    <w:top w:w="100" w:type="dxa"/>
                    <w:left w:w="100" w:type="dxa"/>
                    <w:bottom w:w="100" w:type="dxa"/>
                    <w:right w:w="100" w:type="dxa"/>
                  </w:tcMar>
                </w:tcPr>
                <w:p w14:paraId="3AE8F404"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Quien renta una casa se siente inseguro si no conoce presencialmente a la inmobiliaria o a los y las dueñas</w:t>
                  </w:r>
                </w:p>
              </w:tc>
            </w:tr>
          </w:tbl>
          <w:p w14:paraId="37016AF4" w14:textId="77777777" w:rsidR="007D1488" w:rsidRPr="00AB7C3F" w:rsidRDefault="007D1488" w:rsidP="00435F80">
            <w:pPr>
              <w:widowControl w:val="0"/>
              <w:jc w:val="left"/>
              <w:rPr>
                <w:rFonts w:eastAsia="Montserrat" w:cs="Montserrat"/>
                <w:sz w:val="16"/>
                <w:szCs w:val="16"/>
                <w:highlight w:val="white"/>
              </w:rPr>
            </w:pPr>
          </w:p>
        </w:tc>
        <w:tc>
          <w:tcPr>
            <w:tcW w:w="951" w:type="pct"/>
            <w:shd w:val="clear" w:color="auto" w:fill="auto"/>
            <w:tcMar>
              <w:top w:w="100" w:type="dxa"/>
              <w:left w:w="100" w:type="dxa"/>
              <w:bottom w:w="100" w:type="dxa"/>
              <w:right w:w="100" w:type="dxa"/>
            </w:tcMar>
          </w:tcPr>
          <w:p w14:paraId="4C70E6A3" w14:textId="77777777" w:rsidR="007D1488" w:rsidRPr="00AB7C3F" w:rsidRDefault="007D1488" w:rsidP="00435F80">
            <w:pPr>
              <w:widowControl w:val="0"/>
              <w:jc w:val="left"/>
              <w:rPr>
                <w:rFonts w:eastAsia="Montserrat" w:cs="Montserrat"/>
                <w:sz w:val="16"/>
                <w:szCs w:val="16"/>
              </w:rPr>
            </w:pPr>
          </w:p>
          <w:p w14:paraId="224CC672"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47893D7C" w14:textId="77777777" w:rsidTr="00435F80">
              <w:trPr>
                <w:trHeight w:val="371"/>
              </w:trPr>
              <w:tc>
                <w:tcPr>
                  <w:tcW w:w="2155" w:type="dxa"/>
                  <w:shd w:val="clear" w:color="auto" w:fill="FFF2CC"/>
                  <w:tcMar>
                    <w:top w:w="100" w:type="dxa"/>
                    <w:left w:w="100" w:type="dxa"/>
                    <w:bottom w:w="100" w:type="dxa"/>
                    <w:right w:w="100" w:type="dxa"/>
                  </w:tcMar>
                </w:tcPr>
                <w:p w14:paraId="7665C4F9"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Medio ambiente</w:t>
                  </w:r>
                </w:p>
                <w:p w14:paraId="39428230" w14:textId="77777777" w:rsidR="007D1488" w:rsidRPr="00AB7C3F" w:rsidRDefault="007D1488" w:rsidP="00435F80">
                  <w:pPr>
                    <w:widowControl w:val="0"/>
                    <w:jc w:val="left"/>
                    <w:rPr>
                      <w:rFonts w:eastAsia="Montserrat" w:cs="Montserrat"/>
                      <w:sz w:val="16"/>
                      <w:szCs w:val="16"/>
                    </w:rPr>
                  </w:pPr>
                </w:p>
              </w:tc>
            </w:tr>
            <w:tr w:rsidR="007D1488" w:rsidRPr="00AB7C3F" w14:paraId="1F1F57FE" w14:textId="77777777" w:rsidTr="00435F80">
              <w:trPr>
                <w:trHeight w:val="1001"/>
              </w:trPr>
              <w:tc>
                <w:tcPr>
                  <w:tcW w:w="2155" w:type="dxa"/>
                  <w:shd w:val="clear" w:color="auto" w:fill="FFF2CC"/>
                  <w:tcMar>
                    <w:top w:w="100" w:type="dxa"/>
                    <w:left w:w="100" w:type="dxa"/>
                    <w:bottom w:w="100" w:type="dxa"/>
                    <w:right w:w="100" w:type="dxa"/>
                  </w:tcMar>
                </w:tcPr>
                <w:p w14:paraId="770893E9"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Valor agregado a la naturaleza</w:t>
                  </w:r>
                </w:p>
              </w:tc>
            </w:tr>
          </w:tbl>
          <w:p w14:paraId="107F78FA" w14:textId="77777777" w:rsidR="007D1488" w:rsidRPr="00AB7C3F" w:rsidRDefault="007D1488" w:rsidP="00435F80">
            <w:pPr>
              <w:widowControl w:val="0"/>
              <w:jc w:val="left"/>
              <w:rPr>
                <w:rFonts w:eastAsia="Montserrat" w:cs="Montserrat"/>
                <w:sz w:val="16"/>
                <w:szCs w:val="16"/>
              </w:rPr>
            </w:pPr>
          </w:p>
          <w:p w14:paraId="0550D029" w14:textId="77777777" w:rsidR="007D1488" w:rsidRPr="00AB7C3F" w:rsidRDefault="007D1488" w:rsidP="00435F80">
            <w:pPr>
              <w:widowControl w:val="0"/>
              <w:jc w:val="left"/>
              <w:rPr>
                <w:rFonts w:eastAsia="Montserrat" w:cs="Montserrat"/>
                <w:sz w:val="16"/>
                <w:szCs w:val="16"/>
              </w:rPr>
            </w:pPr>
          </w:p>
          <w:p w14:paraId="084E775C" w14:textId="77777777" w:rsidR="007D1488" w:rsidRPr="00AB7C3F" w:rsidRDefault="007D1488" w:rsidP="00435F80">
            <w:pPr>
              <w:widowControl w:val="0"/>
              <w:jc w:val="left"/>
              <w:rPr>
                <w:rFonts w:eastAsia="Montserrat" w:cs="Montserrat"/>
                <w:sz w:val="16"/>
                <w:szCs w:val="16"/>
              </w:rPr>
            </w:pPr>
          </w:p>
          <w:p w14:paraId="4545BC52" w14:textId="77777777" w:rsidR="007D1488" w:rsidRPr="00AB7C3F" w:rsidRDefault="007D1488" w:rsidP="00435F80">
            <w:pPr>
              <w:widowControl w:val="0"/>
              <w:jc w:val="left"/>
              <w:rPr>
                <w:rFonts w:eastAsia="Montserrat" w:cs="Montserrat"/>
                <w:sz w:val="16"/>
                <w:szCs w:val="16"/>
              </w:rPr>
            </w:pPr>
          </w:p>
          <w:p w14:paraId="1F565C99" w14:textId="77777777" w:rsidR="007D1488" w:rsidRPr="00AB7C3F" w:rsidRDefault="007D1488" w:rsidP="00435F80">
            <w:pPr>
              <w:widowControl w:val="0"/>
              <w:jc w:val="left"/>
              <w:rPr>
                <w:rFonts w:eastAsia="Montserrat" w:cs="Montserrat"/>
                <w:sz w:val="16"/>
                <w:szCs w:val="16"/>
              </w:rPr>
            </w:pPr>
          </w:p>
          <w:p w14:paraId="4F2B2602"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420E9E3E" w14:textId="77777777" w:rsidTr="00435F80">
              <w:tc>
                <w:tcPr>
                  <w:tcW w:w="2155" w:type="dxa"/>
                  <w:shd w:val="clear" w:color="auto" w:fill="FFF2CC"/>
                  <w:tcMar>
                    <w:top w:w="100" w:type="dxa"/>
                    <w:left w:w="100" w:type="dxa"/>
                    <w:bottom w:w="100" w:type="dxa"/>
                    <w:right w:w="100" w:type="dxa"/>
                  </w:tcMar>
                </w:tcPr>
                <w:p w14:paraId="455DFF0E"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Características del producto</w:t>
                  </w:r>
                </w:p>
              </w:tc>
            </w:tr>
            <w:tr w:rsidR="007D1488" w:rsidRPr="00AB7C3F" w14:paraId="455326D2" w14:textId="77777777" w:rsidTr="00435F80">
              <w:trPr>
                <w:trHeight w:val="941"/>
              </w:trPr>
              <w:tc>
                <w:tcPr>
                  <w:tcW w:w="2155" w:type="dxa"/>
                  <w:shd w:val="clear" w:color="auto" w:fill="FFF2CC"/>
                  <w:tcMar>
                    <w:top w:w="100" w:type="dxa"/>
                    <w:left w:w="100" w:type="dxa"/>
                    <w:bottom w:w="100" w:type="dxa"/>
                    <w:right w:w="100" w:type="dxa"/>
                  </w:tcMar>
                </w:tcPr>
                <w:p w14:paraId="45D9886A"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Falta de cuidado al inmueble</w:t>
                  </w:r>
                </w:p>
              </w:tc>
            </w:tr>
          </w:tbl>
          <w:p w14:paraId="220517BD" w14:textId="77777777" w:rsidR="007D1488" w:rsidRPr="00AB7C3F" w:rsidRDefault="007D1488" w:rsidP="00435F80">
            <w:pPr>
              <w:widowControl w:val="0"/>
              <w:jc w:val="left"/>
              <w:rPr>
                <w:rFonts w:eastAsia="Montserrat" w:cs="Montserrat"/>
                <w:sz w:val="16"/>
                <w:szCs w:val="16"/>
              </w:rPr>
            </w:pPr>
          </w:p>
          <w:p w14:paraId="386C7225" w14:textId="77777777" w:rsidR="007D1488" w:rsidRPr="00AB7C3F" w:rsidRDefault="007D1488" w:rsidP="00435F80">
            <w:pPr>
              <w:widowControl w:val="0"/>
              <w:jc w:val="left"/>
              <w:rPr>
                <w:rFonts w:eastAsia="Montserrat" w:cs="Montserrat"/>
                <w:sz w:val="16"/>
                <w:szCs w:val="16"/>
              </w:rPr>
            </w:pPr>
          </w:p>
          <w:p w14:paraId="3363D008" w14:textId="77777777" w:rsidR="007D1488" w:rsidRPr="00AB7C3F" w:rsidRDefault="007D1488" w:rsidP="00435F80">
            <w:pPr>
              <w:widowControl w:val="0"/>
              <w:jc w:val="left"/>
              <w:rPr>
                <w:rFonts w:eastAsia="Montserrat" w:cs="Montserrat"/>
                <w:sz w:val="16"/>
                <w:szCs w:val="16"/>
              </w:rPr>
            </w:pPr>
          </w:p>
          <w:p w14:paraId="17308D8A" w14:textId="77777777" w:rsidR="007D1488" w:rsidRPr="00AB7C3F" w:rsidRDefault="007D1488" w:rsidP="00435F80">
            <w:pPr>
              <w:widowControl w:val="0"/>
              <w:jc w:val="left"/>
              <w:rPr>
                <w:rFonts w:eastAsia="Montserrat" w:cs="Montserrat"/>
                <w:sz w:val="16"/>
                <w:szCs w:val="16"/>
              </w:rPr>
            </w:pPr>
          </w:p>
          <w:p w14:paraId="3CB29750" w14:textId="77777777" w:rsidR="007D1488" w:rsidRPr="00AB7C3F" w:rsidRDefault="007D1488" w:rsidP="00435F80">
            <w:pPr>
              <w:widowControl w:val="0"/>
              <w:jc w:val="left"/>
              <w:rPr>
                <w:rFonts w:eastAsia="Montserrat" w:cs="Montserrat"/>
                <w:sz w:val="16"/>
                <w:szCs w:val="16"/>
              </w:rPr>
            </w:pPr>
          </w:p>
          <w:p w14:paraId="2A63AA09" w14:textId="77777777" w:rsidR="007D1488" w:rsidRPr="00AB7C3F" w:rsidRDefault="007D1488" w:rsidP="00435F80">
            <w:pPr>
              <w:widowControl w:val="0"/>
              <w:jc w:val="left"/>
              <w:rPr>
                <w:rFonts w:eastAsia="Montserrat" w:cs="Montserrat"/>
                <w:sz w:val="16"/>
                <w:szCs w:val="16"/>
              </w:rPr>
            </w:pPr>
          </w:p>
          <w:p w14:paraId="4C7EEA2B" w14:textId="77777777" w:rsidR="007D1488" w:rsidRPr="00AB7C3F" w:rsidRDefault="007D1488" w:rsidP="00435F80">
            <w:pPr>
              <w:widowControl w:val="0"/>
              <w:jc w:val="left"/>
              <w:rPr>
                <w:rFonts w:eastAsia="Montserrat" w:cs="Montserrat"/>
                <w:sz w:val="16"/>
                <w:szCs w:val="16"/>
              </w:rPr>
            </w:pPr>
          </w:p>
          <w:p w14:paraId="3BEA57BA"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78B4278A" w14:textId="77777777" w:rsidTr="00435F80">
              <w:tc>
                <w:tcPr>
                  <w:tcW w:w="2155" w:type="dxa"/>
                  <w:shd w:val="clear" w:color="auto" w:fill="FFF2CC"/>
                  <w:tcMar>
                    <w:top w:w="100" w:type="dxa"/>
                    <w:left w:w="100" w:type="dxa"/>
                    <w:bottom w:w="100" w:type="dxa"/>
                    <w:right w:w="100" w:type="dxa"/>
                  </w:tcMar>
                </w:tcPr>
                <w:p w14:paraId="283447D3"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Financiero</w:t>
                  </w:r>
                </w:p>
              </w:tc>
            </w:tr>
            <w:tr w:rsidR="007D1488" w:rsidRPr="00AB7C3F" w14:paraId="559B47A9" w14:textId="77777777" w:rsidTr="00435F80">
              <w:trPr>
                <w:trHeight w:val="1125"/>
              </w:trPr>
              <w:tc>
                <w:tcPr>
                  <w:tcW w:w="2155" w:type="dxa"/>
                  <w:shd w:val="clear" w:color="auto" w:fill="FFF2CC"/>
                  <w:tcMar>
                    <w:top w:w="100" w:type="dxa"/>
                    <w:left w:w="100" w:type="dxa"/>
                    <w:bottom w:w="100" w:type="dxa"/>
                    <w:right w:w="100" w:type="dxa"/>
                  </w:tcMar>
                </w:tcPr>
                <w:p w14:paraId="325DDAAF"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impuntualidad en pagos de rentas</w:t>
                  </w:r>
                </w:p>
              </w:tc>
            </w:tr>
          </w:tbl>
          <w:p w14:paraId="4119014D" w14:textId="77777777" w:rsidR="007D1488" w:rsidRPr="00AB7C3F" w:rsidRDefault="007D1488" w:rsidP="00435F80">
            <w:pPr>
              <w:widowControl w:val="0"/>
              <w:jc w:val="left"/>
              <w:rPr>
                <w:rFonts w:eastAsia="Montserrat" w:cs="Montserrat"/>
                <w:sz w:val="16"/>
                <w:szCs w:val="16"/>
              </w:rPr>
            </w:pPr>
          </w:p>
          <w:p w14:paraId="7753B7D1" w14:textId="77777777" w:rsidR="007D1488" w:rsidRPr="00AB7C3F" w:rsidRDefault="007D1488" w:rsidP="00435F80">
            <w:pPr>
              <w:widowControl w:val="0"/>
              <w:jc w:val="left"/>
              <w:rPr>
                <w:rFonts w:eastAsia="Montserrat" w:cs="Montserrat"/>
                <w:sz w:val="16"/>
                <w:szCs w:val="16"/>
              </w:rPr>
            </w:pPr>
          </w:p>
          <w:p w14:paraId="61BFCCC0" w14:textId="77777777" w:rsidR="007D1488" w:rsidRPr="00AB7C3F" w:rsidRDefault="007D1488" w:rsidP="00435F80">
            <w:pPr>
              <w:widowControl w:val="0"/>
              <w:jc w:val="left"/>
              <w:rPr>
                <w:rFonts w:eastAsia="Montserrat" w:cs="Montserrat"/>
                <w:sz w:val="16"/>
                <w:szCs w:val="16"/>
              </w:rPr>
            </w:pPr>
          </w:p>
          <w:p w14:paraId="161EDD76" w14:textId="77777777" w:rsidR="007D1488" w:rsidRPr="00AB7C3F" w:rsidRDefault="007D1488" w:rsidP="00435F80">
            <w:pPr>
              <w:widowControl w:val="0"/>
              <w:jc w:val="left"/>
              <w:rPr>
                <w:rFonts w:eastAsia="Montserrat" w:cs="Montserrat"/>
                <w:sz w:val="16"/>
                <w:szCs w:val="16"/>
              </w:rPr>
            </w:pPr>
          </w:p>
          <w:p w14:paraId="3922A713" w14:textId="77777777" w:rsidR="007D1488" w:rsidRPr="00AB7C3F" w:rsidRDefault="007D1488" w:rsidP="00435F80">
            <w:pPr>
              <w:widowControl w:val="0"/>
              <w:jc w:val="left"/>
              <w:rPr>
                <w:rFonts w:eastAsia="Montserrat" w:cs="Montserrat"/>
                <w:sz w:val="16"/>
                <w:szCs w:val="16"/>
              </w:rPr>
            </w:pPr>
          </w:p>
          <w:p w14:paraId="01704804" w14:textId="77777777" w:rsidR="007D1488" w:rsidRPr="00AB7C3F" w:rsidRDefault="007D1488" w:rsidP="00435F80">
            <w:pPr>
              <w:widowControl w:val="0"/>
              <w:jc w:val="left"/>
              <w:rPr>
                <w:rFonts w:eastAsia="Montserrat" w:cs="Montserrat"/>
                <w:sz w:val="16"/>
                <w:szCs w:val="16"/>
              </w:rPr>
            </w:pPr>
          </w:p>
          <w:p w14:paraId="4B877933"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15C2B0FA" w14:textId="77777777" w:rsidTr="00435F80">
              <w:tc>
                <w:tcPr>
                  <w:tcW w:w="2155" w:type="dxa"/>
                  <w:shd w:val="clear" w:color="auto" w:fill="FFF2CC"/>
                  <w:tcMar>
                    <w:top w:w="100" w:type="dxa"/>
                    <w:left w:w="100" w:type="dxa"/>
                    <w:bottom w:w="100" w:type="dxa"/>
                    <w:right w:w="100" w:type="dxa"/>
                  </w:tcMar>
                </w:tcPr>
                <w:p w14:paraId="274178C4"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Enfoque de género</w:t>
                  </w:r>
                </w:p>
              </w:tc>
            </w:tr>
            <w:tr w:rsidR="007D1488" w:rsidRPr="00AB7C3F" w14:paraId="109BC44F" w14:textId="77777777" w:rsidTr="00435F80">
              <w:tc>
                <w:tcPr>
                  <w:tcW w:w="2155" w:type="dxa"/>
                  <w:shd w:val="clear" w:color="auto" w:fill="FFF2CC"/>
                  <w:tcMar>
                    <w:top w:w="100" w:type="dxa"/>
                    <w:left w:w="100" w:type="dxa"/>
                    <w:bottom w:w="100" w:type="dxa"/>
                    <w:right w:w="100" w:type="dxa"/>
                  </w:tcMar>
                </w:tcPr>
                <w:p w14:paraId="690C1C04"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Adultas mayores como principales Arrendadoras</w:t>
                  </w:r>
                </w:p>
              </w:tc>
            </w:tr>
          </w:tbl>
          <w:p w14:paraId="42C6D208" w14:textId="77777777" w:rsidR="007D1488" w:rsidRPr="00AB7C3F" w:rsidRDefault="007D1488" w:rsidP="00435F80">
            <w:pPr>
              <w:widowControl w:val="0"/>
              <w:jc w:val="left"/>
              <w:rPr>
                <w:rFonts w:eastAsia="Montserrat" w:cs="Montserrat"/>
                <w:sz w:val="16"/>
                <w:szCs w:val="16"/>
              </w:rPr>
            </w:pPr>
          </w:p>
          <w:p w14:paraId="607453BF" w14:textId="77777777" w:rsidR="007D1488" w:rsidRPr="00AB7C3F" w:rsidRDefault="007D1488" w:rsidP="00435F80">
            <w:pPr>
              <w:widowControl w:val="0"/>
              <w:jc w:val="left"/>
              <w:rPr>
                <w:rFonts w:eastAsia="Montserrat" w:cs="Montserrat"/>
                <w:sz w:val="16"/>
                <w:szCs w:val="16"/>
              </w:rPr>
            </w:pPr>
          </w:p>
          <w:p w14:paraId="69BDB43B" w14:textId="77777777" w:rsidR="007D1488" w:rsidRPr="00AB7C3F" w:rsidRDefault="007D1488" w:rsidP="00435F80">
            <w:pPr>
              <w:widowControl w:val="0"/>
              <w:jc w:val="left"/>
              <w:rPr>
                <w:rFonts w:eastAsia="Montserrat" w:cs="Montserrat"/>
                <w:sz w:val="16"/>
                <w:szCs w:val="16"/>
              </w:rPr>
            </w:pPr>
          </w:p>
          <w:p w14:paraId="2DB82037" w14:textId="77777777" w:rsidR="007D1488" w:rsidRPr="00AB7C3F" w:rsidRDefault="007D1488" w:rsidP="00435F80">
            <w:pPr>
              <w:widowControl w:val="0"/>
              <w:jc w:val="left"/>
              <w:rPr>
                <w:rFonts w:eastAsia="Montserrat" w:cs="Montserrat"/>
                <w:sz w:val="16"/>
                <w:szCs w:val="16"/>
              </w:rPr>
            </w:pPr>
          </w:p>
          <w:p w14:paraId="0BB89D39" w14:textId="77777777" w:rsidR="007D1488" w:rsidRPr="00AB7C3F" w:rsidRDefault="007D1488" w:rsidP="00435F80">
            <w:pPr>
              <w:widowControl w:val="0"/>
              <w:jc w:val="left"/>
              <w:rPr>
                <w:rFonts w:eastAsia="Montserrat" w:cs="Montserrat"/>
                <w:sz w:val="16"/>
                <w:szCs w:val="16"/>
              </w:rPr>
            </w:pPr>
          </w:p>
          <w:p w14:paraId="447452DF" w14:textId="77777777" w:rsidR="007D1488" w:rsidRPr="00AB7C3F" w:rsidRDefault="007D1488" w:rsidP="00435F80">
            <w:pPr>
              <w:widowControl w:val="0"/>
              <w:jc w:val="left"/>
              <w:rPr>
                <w:rFonts w:eastAsia="Montserrat" w:cs="Montserrat"/>
                <w:sz w:val="16"/>
                <w:szCs w:val="16"/>
              </w:rPr>
            </w:pPr>
          </w:p>
          <w:p w14:paraId="3D9C1392" w14:textId="77777777" w:rsidR="007D1488" w:rsidRPr="00AB7C3F" w:rsidRDefault="007D1488" w:rsidP="00435F80">
            <w:pPr>
              <w:widowControl w:val="0"/>
              <w:jc w:val="left"/>
              <w:rPr>
                <w:rFonts w:eastAsia="Montserrat" w:cs="Montserrat"/>
                <w:sz w:val="16"/>
                <w:szCs w:val="16"/>
              </w:rPr>
            </w:pPr>
          </w:p>
          <w:p w14:paraId="27A7AAB9" w14:textId="77777777" w:rsidR="007D1488" w:rsidRPr="00AB7C3F" w:rsidRDefault="007D1488" w:rsidP="00435F80">
            <w:pPr>
              <w:widowControl w:val="0"/>
              <w:jc w:val="left"/>
              <w:rPr>
                <w:rFonts w:eastAsia="Montserrat" w:cs="Montserrat"/>
                <w:sz w:val="16"/>
                <w:szCs w:val="16"/>
              </w:rPr>
            </w:pPr>
          </w:p>
          <w:p w14:paraId="664D3726" w14:textId="77777777" w:rsidR="007D1488" w:rsidRPr="00AB7C3F" w:rsidRDefault="007D1488" w:rsidP="00435F80">
            <w:pPr>
              <w:widowControl w:val="0"/>
              <w:jc w:val="left"/>
              <w:rPr>
                <w:rFonts w:eastAsia="Montserrat" w:cs="Montserrat"/>
                <w:sz w:val="16"/>
                <w:szCs w:val="16"/>
              </w:rPr>
            </w:pPr>
          </w:p>
          <w:p w14:paraId="3B4992A2" w14:textId="77777777" w:rsidR="007D1488" w:rsidRPr="00AB7C3F" w:rsidRDefault="007D1488" w:rsidP="00435F80">
            <w:pPr>
              <w:widowControl w:val="0"/>
              <w:jc w:val="left"/>
              <w:rPr>
                <w:rFonts w:eastAsia="Montserrat" w:cs="Montserrat"/>
                <w:sz w:val="16"/>
                <w:szCs w:val="16"/>
              </w:rPr>
            </w:pPr>
          </w:p>
          <w:p w14:paraId="108B24ED" w14:textId="77777777" w:rsidR="007D1488" w:rsidRPr="00AB7C3F" w:rsidRDefault="007D1488" w:rsidP="00435F80">
            <w:pPr>
              <w:widowControl w:val="0"/>
              <w:jc w:val="left"/>
              <w:rPr>
                <w:rFonts w:eastAsia="Montserrat" w:cs="Montserrat"/>
                <w:sz w:val="16"/>
                <w:szCs w:val="16"/>
              </w:rPr>
            </w:pPr>
          </w:p>
          <w:p w14:paraId="451443EE" w14:textId="77777777" w:rsidR="007D1488" w:rsidRPr="00AB7C3F" w:rsidRDefault="007D1488" w:rsidP="00435F80">
            <w:pPr>
              <w:widowControl w:val="0"/>
              <w:jc w:val="left"/>
              <w:rPr>
                <w:rFonts w:eastAsia="Montserrat" w:cs="Montserrat"/>
                <w:sz w:val="16"/>
                <w:szCs w:val="16"/>
              </w:rPr>
            </w:pPr>
          </w:p>
          <w:p w14:paraId="357EE544" w14:textId="77777777" w:rsidR="007D1488" w:rsidRPr="00AB7C3F" w:rsidRDefault="007D1488" w:rsidP="00435F80">
            <w:pPr>
              <w:widowControl w:val="0"/>
              <w:jc w:val="left"/>
              <w:rPr>
                <w:rFonts w:eastAsia="Montserrat" w:cs="Montserrat"/>
                <w:sz w:val="16"/>
                <w:szCs w:val="16"/>
              </w:rPr>
            </w:pPr>
          </w:p>
          <w:p w14:paraId="602E3971" w14:textId="77777777" w:rsidR="007D1488" w:rsidRPr="00AB7C3F" w:rsidRDefault="007D1488" w:rsidP="00435F80">
            <w:pPr>
              <w:widowControl w:val="0"/>
              <w:jc w:val="left"/>
              <w:rPr>
                <w:rFonts w:eastAsia="Montserrat" w:cs="Montserrat"/>
                <w:sz w:val="16"/>
                <w:szCs w:val="16"/>
              </w:rPr>
            </w:pPr>
          </w:p>
          <w:p w14:paraId="685E98C9" w14:textId="77777777" w:rsidR="007D1488" w:rsidRPr="00AB7C3F" w:rsidRDefault="007D1488" w:rsidP="00435F80">
            <w:pPr>
              <w:widowControl w:val="0"/>
              <w:jc w:val="left"/>
              <w:rPr>
                <w:rFonts w:eastAsia="Montserrat" w:cs="Montserrat"/>
                <w:sz w:val="16"/>
                <w:szCs w:val="16"/>
              </w:rPr>
            </w:pPr>
          </w:p>
          <w:p w14:paraId="10185713"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455049D9" w14:textId="77777777" w:rsidTr="00435F80">
              <w:tc>
                <w:tcPr>
                  <w:tcW w:w="2155" w:type="dxa"/>
                  <w:shd w:val="clear" w:color="auto" w:fill="FFF2CC"/>
                  <w:tcMar>
                    <w:top w:w="100" w:type="dxa"/>
                    <w:left w:w="100" w:type="dxa"/>
                    <w:bottom w:w="100" w:type="dxa"/>
                    <w:right w:w="100" w:type="dxa"/>
                  </w:tcMar>
                </w:tcPr>
                <w:p w14:paraId="10D137A4"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Miedos</w:t>
                  </w:r>
                </w:p>
              </w:tc>
            </w:tr>
            <w:tr w:rsidR="007D1488" w:rsidRPr="00AB7C3F" w14:paraId="5DA9C47E" w14:textId="77777777" w:rsidTr="00435F80">
              <w:tc>
                <w:tcPr>
                  <w:tcW w:w="2155" w:type="dxa"/>
                  <w:shd w:val="clear" w:color="auto" w:fill="FFF2CC"/>
                  <w:tcMar>
                    <w:top w:w="100" w:type="dxa"/>
                    <w:left w:w="100" w:type="dxa"/>
                    <w:bottom w:w="100" w:type="dxa"/>
                    <w:right w:w="100" w:type="dxa"/>
                  </w:tcMar>
                </w:tcPr>
                <w:p w14:paraId="342DD74F"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Preocupación al realizar el depósito</w:t>
                  </w:r>
                </w:p>
              </w:tc>
            </w:tr>
          </w:tbl>
          <w:p w14:paraId="54E40AF6" w14:textId="77777777" w:rsidR="007D1488" w:rsidRPr="00AB7C3F" w:rsidRDefault="007D1488" w:rsidP="00435F80">
            <w:pPr>
              <w:widowControl w:val="0"/>
              <w:jc w:val="left"/>
              <w:rPr>
                <w:rFonts w:eastAsia="Montserrat" w:cs="Montserrat"/>
                <w:sz w:val="16"/>
                <w:szCs w:val="16"/>
              </w:rPr>
            </w:pPr>
          </w:p>
        </w:tc>
        <w:tc>
          <w:tcPr>
            <w:tcW w:w="1239" w:type="pct"/>
            <w:shd w:val="clear" w:color="auto" w:fill="auto"/>
            <w:tcMar>
              <w:top w:w="100" w:type="dxa"/>
              <w:left w:w="100" w:type="dxa"/>
              <w:bottom w:w="100" w:type="dxa"/>
              <w:right w:w="100" w:type="dxa"/>
            </w:tcMar>
          </w:tcPr>
          <w:p w14:paraId="4B855C81"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42"/>
              <w:gridCol w:w="968"/>
            </w:tblGrid>
            <w:tr w:rsidR="007D1488" w:rsidRPr="00AB7C3F" w14:paraId="11462A8F" w14:textId="77777777" w:rsidTr="00435F80">
              <w:trPr>
                <w:trHeight w:val="1590"/>
              </w:trPr>
              <w:tc>
                <w:tcPr>
                  <w:tcW w:w="1055" w:type="dxa"/>
                  <w:shd w:val="clear" w:color="auto" w:fill="FFF2CC"/>
                  <w:tcMar>
                    <w:top w:w="100" w:type="dxa"/>
                    <w:left w:w="100" w:type="dxa"/>
                    <w:bottom w:w="100" w:type="dxa"/>
                    <w:right w:w="100" w:type="dxa"/>
                  </w:tcMar>
                </w:tcPr>
                <w:p w14:paraId="563A923C"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Las propiedades con contaminación auditiva son las más complicadas al rentar  </w:t>
                  </w:r>
                </w:p>
              </w:tc>
              <w:tc>
                <w:tcPr>
                  <w:tcW w:w="1055" w:type="dxa"/>
                  <w:shd w:val="clear" w:color="auto" w:fill="FFF2CC"/>
                  <w:tcMar>
                    <w:top w:w="100" w:type="dxa"/>
                    <w:left w:w="100" w:type="dxa"/>
                    <w:bottom w:w="100" w:type="dxa"/>
                    <w:right w:w="100" w:type="dxa"/>
                  </w:tcMar>
                </w:tcPr>
                <w:p w14:paraId="2008EBAE"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El área verde es un punto decisivo para quien renta una casa.</w:t>
                  </w:r>
                </w:p>
              </w:tc>
            </w:tr>
          </w:tbl>
          <w:p w14:paraId="4BDB7A34" w14:textId="77777777" w:rsidR="007D1488" w:rsidRPr="00AB7C3F" w:rsidRDefault="007D1488" w:rsidP="00435F80">
            <w:pPr>
              <w:widowControl w:val="0"/>
              <w:jc w:val="left"/>
              <w:rPr>
                <w:rFonts w:eastAsia="Montserrat" w:cs="Montserrat"/>
                <w:sz w:val="16"/>
                <w:szCs w:val="16"/>
                <w:highlight w:val="white"/>
              </w:rPr>
            </w:pPr>
          </w:p>
          <w:p w14:paraId="3DEBF6F4" w14:textId="77777777" w:rsidR="007D1488" w:rsidRPr="00AB7C3F" w:rsidRDefault="007D1488" w:rsidP="00435F80">
            <w:pPr>
              <w:widowControl w:val="0"/>
              <w:jc w:val="left"/>
              <w:rPr>
                <w:rFonts w:eastAsia="Montserrat" w:cs="Montserrat"/>
                <w:sz w:val="16"/>
                <w:szCs w:val="16"/>
                <w:highlight w:val="white"/>
              </w:rPr>
            </w:pPr>
          </w:p>
          <w:p w14:paraId="206DD538" w14:textId="77777777" w:rsidR="007D1488" w:rsidRPr="00AB7C3F" w:rsidRDefault="007D1488" w:rsidP="00435F80">
            <w:pPr>
              <w:widowControl w:val="0"/>
              <w:jc w:val="left"/>
              <w:rPr>
                <w:rFonts w:eastAsia="Montserrat" w:cs="Montserrat"/>
                <w:sz w:val="16"/>
                <w:szCs w:val="16"/>
                <w:highlight w:val="white"/>
              </w:rPr>
            </w:pPr>
          </w:p>
          <w:p w14:paraId="3099925F"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52"/>
              <w:gridCol w:w="877"/>
            </w:tblGrid>
            <w:tr w:rsidR="007D1488" w:rsidRPr="00AB7C3F" w14:paraId="014D7CD9" w14:textId="77777777" w:rsidTr="00435F80">
              <w:trPr>
                <w:trHeight w:val="1222"/>
              </w:trPr>
              <w:tc>
                <w:tcPr>
                  <w:tcW w:w="1055" w:type="dxa"/>
                  <w:shd w:val="clear" w:color="auto" w:fill="FFF2CC"/>
                  <w:tcMar>
                    <w:top w:w="100" w:type="dxa"/>
                    <w:left w:w="100" w:type="dxa"/>
                    <w:bottom w:w="100" w:type="dxa"/>
                    <w:right w:w="100" w:type="dxa"/>
                  </w:tcMar>
                </w:tcPr>
                <w:p w14:paraId="0E9115DD"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Las partes involucradas no entienden del todo cuáles son sus responsabilidades </w:t>
                  </w:r>
                </w:p>
              </w:tc>
              <w:tc>
                <w:tcPr>
                  <w:tcW w:w="1055" w:type="dxa"/>
                  <w:shd w:val="clear" w:color="auto" w:fill="FFF2CC"/>
                  <w:tcMar>
                    <w:top w:w="100" w:type="dxa"/>
                    <w:left w:w="100" w:type="dxa"/>
                    <w:bottom w:w="100" w:type="dxa"/>
                    <w:right w:w="100" w:type="dxa"/>
                  </w:tcMar>
                </w:tcPr>
                <w:p w14:paraId="6F008078"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 naturaleza de cada propiedad y cada perfil de quien renta la casa, influyen en la probabilidad de aumentos de daños </w:t>
                  </w:r>
                </w:p>
              </w:tc>
            </w:tr>
          </w:tbl>
          <w:p w14:paraId="14BB510C" w14:textId="77777777" w:rsidR="007D1488" w:rsidRPr="00AB7C3F" w:rsidRDefault="007D1488" w:rsidP="00435F80">
            <w:pPr>
              <w:widowControl w:val="0"/>
              <w:jc w:val="left"/>
              <w:rPr>
                <w:rFonts w:eastAsia="Montserrat" w:cs="Montserrat"/>
                <w:sz w:val="16"/>
                <w:szCs w:val="16"/>
                <w:highlight w:val="white"/>
              </w:rPr>
            </w:pPr>
          </w:p>
          <w:p w14:paraId="71210662" w14:textId="77777777" w:rsidR="007D1488" w:rsidRPr="00AB7C3F" w:rsidRDefault="007D1488" w:rsidP="00435F80">
            <w:pPr>
              <w:widowControl w:val="0"/>
              <w:jc w:val="left"/>
              <w:rPr>
                <w:rFonts w:eastAsia="Montserrat" w:cs="Montserrat"/>
                <w:sz w:val="16"/>
                <w:szCs w:val="16"/>
                <w:highlight w:val="white"/>
              </w:rPr>
            </w:pPr>
          </w:p>
          <w:p w14:paraId="1AFEDED1" w14:textId="77777777" w:rsidR="007D1488" w:rsidRPr="00AB7C3F" w:rsidRDefault="007D1488" w:rsidP="00435F80">
            <w:pPr>
              <w:widowControl w:val="0"/>
              <w:jc w:val="left"/>
              <w:rPr>
                <w:rFonts w:eastAsia="Montserrat" w:cs="Montserrat"/>
                <w:sz w:val="16"/>
                <w:szCs w:val="16"/>
                <w:highlight w:val="white"/>
              </w:rPr>
            </w:pPr>
          </w:p>
          <w:p w14:paraId="3EB6C7E0"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10"/>
            </w:tblGrid>
            <w:tr w:rsidR="007D1488" w:rsidRPr="00AB7C3F" w14:paraId="052A5A33" w14:textId="77777777" w:rsidTr="00435F80">
              <w:trPr>
                <w:trHeight w:val="1098"/>
              </w:trPr>
              <w:tc>
                <w:tcPr>
                  <w:tcW w:w="2110" w:type="dxa"/>
                  <w:shd w:val="clear" w:color="auto" w:fill="FFF2CC"/>
                  <w:tcMar>
                    <w:top w:w="100" w:type="dxa"/>
                    <w:left w:w="100" w:type="dxa"/>
                    <w:bottom w:w="100" w:type="dxa"/>
                    <w:right w:w="100" w:type="dxa"/>
                  </w:tcMar>
                </w:tcPr>
                <w:p w14:paraId="051EAEF3"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Quien renta una casa no suele tener apuro en pagar los primeros días del mes.</w:t>
                  </w:r>
                </w:p>
              </w:tc>
            </w:tr>
          </w:tbl>
          <w:p w14:paraId="44D319AA" w14:textId="77777777" w:rsidR="007D1488" w:rsidRPr="00AB7C3F" w:rsidRDefault="007D1488" w:rsidP="00435F80">
            <w:pPr>
              <w:widowControl w:val="0"/>
              <w:jc w:val="left"/>
              <w:rPr>
                <w:rFonts w:eastAsia="Montserrat" w:cs="Montserrat"/>
                <w:sz w:val="16"/>
                <w:szCs w:val="16"/>
                <w:highlight w:val="white"/>
              </w:rPr>
            </w:pPr>
          </w:p>
          <w:p w14:paraId="718C5F01" w14:textId="77777777" w:rsidR="007D1488" w:rsidRPr="00AB7C3F" w:rsidRDefault="007D1488" w:rsidP="00435F80">
            <w:pPr>
              <w:widowControl w:val="0"/>
              <w:jc w:val="left"/>
              <w:rPr>
                <w:rFonts w:eastAsia="Montserrat" w:cs="Montserrat"/>
                <w:sz w:val="16"/>
                <w:szCs w:val="16"/>
                <w:highlight w:val="white"/>
              </w:rPr>
            </w:pPr>
          </w:p>
          <w:p w14:paraId="312597CF" w14:textId="77777777" w:rsidR="007D1488" w:rsidRPr="00AB7C3F" w:rsidRDefault="007D1488" w:rsidP="00435F80">
            <w:pPr>
              <w:widowControl w:val="0"/>
              <w:jc w:val="left"/>
              <w:rPr>
                <w:rFonts w:eastAsia="Montserrat" w:cs="Montserrat"/>
                <w:sz w:val="16"/>
                <w:szCs w:val="16"/>
                <w:highlight w:val="white"/>
              </w:rPr>
            </w:pPr>
          </w:p>
          <w:p w14:paraId="0A3DB027" w14:textId="77777777" w:rsidR="007D1488" w:rsidRPr="00AB7C3F" w:rsidRDefault="007D1488" w:rsidP="00435F80">
            <w:pPr>
              <w:widowControl w:val="0"/>
              <w:jc w:val="left"/>
              <w:rPr>
                <w:rFonts w:eastAsia="Montserrat" w:cs="Montserrat"/>
                <w:sz w:val="16"/>
                <w:szCs w:val="16"/>
                <w:highlight w:val="white"/>
              </w:rPr>
            </w:pPr>
          </w:p>
          <w:p w14:paraId="7B9B745F" w14:textId="77777777" w:rsidR="007D1488" w:rsidRPr="00AB7C3F" w:rsidRDefault="007D1488" w:rsidP="00435F80">
            <w:pPr>
              <w:widowControl w:val="0"/>
              <w:jc w:val="left"/>
              <w:rPr>
                <w:rFonts w:eastAsia="Montserrat" w:cs="Montserrat"/>
                <w:sz w:val="16"/>
                <w:szCs w:val="16"/>
                <w:highlight w:val="white"/>
              </w:rPr>
            </w:pPr>
          </w:p>
          <w:p w14:paraId="15CC6729" w14:textId="77777777" w:rsidR="007D1488" w:rsidRPr="00AB7C3F" w:rsidRDefault="007D1488" w:rsidP="00435F80">
            <w:pPr>
              <w:widowControl w:val="0"/>
              <w:jc w:val="left"/>
              <w:rPr>
                <w:rFonts w:eastAsia="Montserrat" w:cs="Montserrat"/>
                <w:sz w:val="16"/>
                <w:szCs w:val="16"/>
                <w:highlight w:val="white"/>
              </w:rPr>
            </w:pPr>
          </w:p>
          <w:p w14:paraId="5D9E531B"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17"/>
              <w:gridCol w:w="912"/>
            </w:tblGrid>
            <w:tr w:rsidR="007D1488" w:rsidRPr="00AB7C3F" w14:paraId="7ECD8F08" w14:textId="77777777" w:rsidTr="00435F80">
              <w:tc>
                <w:tcPr>
                  <w:tcW w:w="1055" w:type="dxa"/>
                  <w:shd w:val="clear" w:color="auto" w:fill="FFF2CC"/>
                  <w:tcMar>
                    <w:top w:w="100" w:type="dxa"/>
                    <w:left w:w="100" w:type="dxa"/>
                    <w:bottom w:w="100" w:type="dxa"/>
                    <w:right w:w="100" w:type="dxa"/>
                  </w:tcMar>
                </w:tcPr>
                <w:p w14:paraId="1DE70A07"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Las adultas mayores tienen complicaciones interactuando con la plataforma</w:t>
                  </w:r>
                </w:p>
              </w:tc>
              <w:tc>
                <w:tcPr>
                  <w:tcW w:w="1055" w:type="dxa"/>
                  <w:shd w:val="clear" w:color="auto" w:fill="FFF2CC"/>
                  <w:tcMar>
                    <w:top w:w="100" w:type="dxa"/>
                    <w:left w:w="100" w:type="dxa"/>
                    <w:bottom w:w="100" w:type="dxa"/>
                    <w:right w:w="100" w:type="dxa"/>
                  </w:tcMar>
                </w:tcPr>
                <w:p w14:paraId="43787281"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Las adulta mayores dueñas de las propiedades prefieren guía o ayuda al realizar los </w:t>
                  </w:r>
                  <w:r w:rsidRPr="00AB7C3F">
                    <w:rPr>
                      <w:rFonts w:eastAsia="Montserrat" w:cs="Montserrat"/>
                      <w:sz w:val="16"/>
                      <w:szCs w:val="16"/>
                    </w:rPr>
                    <w:lastRenderedPageBreak/>
                    <w:t>procesos</w:t>
                  </w:r>
                </w:p>
              </w:tc>
            </w:tr>
          </w:tbl>
          <w:p w14:paraId="2EF533BF" w14:textId="77777777" w:rsidR="007D1488" w:rsidRPr="00AB7C3F" w:rsidRDefault="007D1488" w:rsidP="00435F80">
            <w:pPr>
              <w:widowControl w:val="0"/>
              <w:jc w:val="left"/>
              <w:rPr>
                <w:rFonts w:eastAsia="Montserrat" w:cs="Montserrat"/>
                <w:sz w:val="16"/>
                <w:szCs w:val="16"/>
                <w:highlight w:val="white"/>
              </w:rPr>
            </w:pPr>
          </w:p>
          <w:p w14:paraId="0FCEFA62" w14:textId="77777777" w:rsidR="007D1488" w:rsidRPr="00AB7C3F" w:rsidRDefault="007D1488" w:rsidP="00435F80">
            <w:pPr>
              <w:widowControl w:val="0"/>
              <w:jc w:val="left"/>
              <w:rPr>
                <w:rFonts w:eastAsia="Montserrat" w:cs="Montserrat"/>
                <w:sz w:val="16"/>
                <w:szCs w:val="16"/>
                <w:highlight w:val="white"/>
              </w:rPr>
            </w:pPr>
          </w:p>
          <w:p w14:paraId="12684CD5" w14:textId="77777777" w:rsidR="007D1488" w:rsidRPr="00AB7C3F" w:rsidRDefault="007D1488" w:rsidP="00435F80">
            <w:pPr>
              <w:widowControl w:val="0"/>
              <w:jc w:val="left"/>
              <w:rPr>
                <w:rFonts w:eastAsia="Montserrat" w:cs="Montserrat"/>
                <w:sz w:val="16"/>
                <w:szCs w:val="16"/>
                <w:highlight w:val="white"/>
              </w:rPr>
            </w:pPr>
          </w:p>
          <w:p w14:paraId="465848F1" w14:textId="77777777" w:rsidR="007D1488" w:rsidRPr="00AB7C3F" w:rsidRDefault="007D1488" w:rsidP="00435F80">
            <w:pPr>
              <w:widowControl w:val="0"/>
              <w:jc w:val="left"/>
              <w:rPr>
                <w:rFonts w:eastAsia="Montserrat" w:cs="Montserrat"/>
                <w:sz w:val="16"/>
                <w:szCs w:val="16"/>
                <w:highlight w:val="white"/>
              </w:rPr>
            </w:pPr>
          </w:p>
          <w:p w14:paraId="43F31CEB" w14:textId="77777777" w:rsidR="007D1488" w:rsidRPr="00AB7C3F" w:rsidRDefault="007D1488" w:rsidP="00435F80">
            <w:pPr>
              <w:widowControl w:val="0"/>
              <w:jc w:val="left"/>
              <w:rPr>
                <w:rFonts w:eastAsia="Montserrat" w:cs="Montserrat"/>
                <w:sz w:val="16"/>
                <w:szCs w:val="16"/>
                <w:highlight w:val="white"/>
              </w:rPr>
            </w:pPr>
          </w:p>
          <w:p w14:paraId="60A93544" w14:textId="77777777" w:rsidR="007D1488" w:rsidRPr="00AB7C3F" w:rsidRDefault="007D1488" w:rsidP="00435F80">
            <w:pPr>
              <w:widowControl w:val="0"/>
              <w:jc w:val="left"/>
              <w:rPr>
                <w:rFonts w:eastAsia="Montserrat" w:cs="Montserrat"/>
                <w:sz w:val="16"/>
                <w:szCs w:val="16"/>
                <w:highlight w:val="white"/>
              </w:rPr>
            </w:pPr>
          </w:p>
          <w:p w14:paraId="566D5FFF"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10"/>
            </w:tblGrid>
            <w:tr w:rsidR="007D1488" w:rsidRPr="00AB7C3F" w14:paraId="0F36682A" w14:textId="77777777" w:rsidTr="00435F80">
              <w:trPr>
                <w:trHeight w:val="1207"/>
              </w:trPr>
              <w:tc>
                <w:tcPr>
                  <w:tcW w:w="2110" w:type="dxa"/>
                  <w:shd w:val="clear" w:color="auto" w:fill="FFF2CC"/>
                  <w:tcMar>
                    <w:top w:w="100" w:type="dxa"/>
                    <w:left w:w="100" w:type="dxa"/>
                    <w:bottom w:w="100" w:type="dxa"/>
                    <w:right w:w="100" w:type="dxa"/>
                  </w:tcMar>
                </w:tcPr>
                <w:p w14:paraId="3D08A1DD"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El punto de mayor desconfianza para quien renta una propiedad es dar los anticipos </w:t>
                  </w:r>
                </w:p>
              </w:tc>
            </w:tr>
          </w:tbl>
          <w:p w14:paraId="3546D4AC" w14:textId="77777777" w:rsidR="007D1488" w:rsidRPr="00AB7C3F" w:rsidRDefault="007D1488" w:rsidP="00435F80">
            <w:pPr>
              <w:widowControl w:val="0"/>
              <w:jc w:val="left"/>
              <w:rPr>
                <w:rFonts w:eastAsia="Montserrat" w:cs="Montserrat"/>
                <w:sz w:val="16"/>
                <w:szCs w:val="16"/>
                <w:highlight w:val="white"/>
              </w:rPr>
            </w:pPr>
          </w:p>
          <w:p w14:paraId="795993E9" w14:textId="77777777" w:rsidR="007D1488" w:rsidRPr="00AB7C3F" w:rsidRDefault="007D1488" w:rsidP="00435F80">
            <w:pPr>
              <w:widowControl w:val="0"/>
              <w:jc w:val="left"/>
              <w:rPr>
                <w:rFonts w:eastAsia="Montserrat" w:cs="Montserrat"/>
                <w:sz w:val="16"/>
                <w:szCs w:val="16"/>
                <w:highlight w:val="white"/>
              </w:rPr>
            </w:pPr>
          </w:p>
        </w:tc>
        <w:tc>
          <w:tcPr>
            <w:tcW w:w="157" w:type="pct"/>
            <w:shd w:val="clear" w:color="auto" w:fill="auto"/>
            <w:tcMar>
              <w:top w:w="100" w:type="dxa"/>
              <w:left w:w="100" w:type="dxa"/>
              <w:bottom w:w="100" w:type="dxa"/>
              <w:right w:w="100" w:type="dxa"/>
            </w:tcMar>
          </w:tcPr>
          <w:p w14:paraId="7C8C5225" w14:textId="77777777" w:rsidR="007D1488" w:rsidRPr="00AB7C3F" w:rsidRDefault="007D1488" w:rsidP="00435F80">
            <w:pPr>
              <w:widowControl w:val="0"/>
              <w:jc w:val="left"/>
              <w:rPr>
                <w:rFonts w:eastAsia="Montserrat" w:cs="Montserrat"/>
                <w:sz w:val="16"/>
                <w:szCs w:val="16"/>
                <w:highlight w:val="white"/>
              </w:rPr>
            </w:pPr>
          </w:p>
        </w:tc>
      </w:tr>
    </w:tbl>
    <w:p w14:paraId="3F718CC3" w14:textId="77777777" w:rsidR="007D1488" w:rsidRDefault="007D1488" w:rsidP="007D1488">
      <w:pPr>
        <w:pStyle w:val="GothamBook"/>
      </w:pPr>
    </w:p>
    <w:p w14:paraId="0231E76A" w14:textId="77777777" w:rsidR="007D1488" w:rsidRPr="001E5623" w:rsidRDefault="007D1488" w:rsidP="00D87B2D">
      <w:pPr>
        <w:pStyle w:val="GothamBook"/>
        <w:numPr>
          <w:ilvl w:val="0"/>
          <w:numId w:val="178"/>
        </w:numPr>
      </w:pPr>
      <w:r w:rsidRPr="001E5623">
        <w:t xml:space="preserve">Escribir en la columna O, las oportunidades relacionadas con cada frase de entendimiento. </w:t>
      </w:r>
      <w:r>
        <w:t>C</w:t>
      </w:r>
      <w:r w:rsidRPr="001E5623">
        <w:t xml:space="preserve">ada frase </w:t>
      </w:r>
      <w:r>
        <w:t>se</w:t>
      </w:r>
      <w:r w:rsidRPr="001E5623">
        <w:t xml:space="preserve"> empezará </w:t>
      </w:r>
      <w:r>
        <w:t xml:space="preserve">preguntándose </w:t>
      </w:r>
      <w:r w:rsidRPr="001E5623">
        <w:t>“¿Cómo podría</w:t>
      </w:r>
      <w:r>
        <w:t>…?</w:t>
      </w:r>
      <w:r w:rsidRPr="001E5623">
        <w:t xml:space="preserve">” y se completará con lo que el equipo considere más apropiado en relación con una de las frases de entendimiento. </w:t>
      </w:r>
    </w:p>
    <w:p w14:paraId="4F87876D" w14:textId="77777777" w:rsidR="007D1488" w:rsidRDefault="007D1488" w:rsidP="007D1488">
      <w:pPr>
        <w:spacing w:after="160" w:line="259" w:lineRule="auto"/>
        <w:contextualSpacing w:val="0"/>
        <w:jc w:val="left"/>
        <w:rPr>
          <w:rFonts w:cs="Tahoma"/>
          <w:highlight w:val="white"/>
        </w:rPr>
      </w:pPr>
      <w:r>
        <w:rPr>
          <w:highlight w:val="white"/>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88"/>
        <w:gridCol w:w="1554"/>
        <w:gridCol w:w="1749"/>
        <w:gridCol w:w="2393"/>
      </w:tblGrid>
      <w:tr w:rsidR="007D1488" w:rsidRPr="001E5623" w14:paraId="6EAE1681" w14:textId="77777777" w:rsidTr="00435F80">
        <w:tc>
          <w:tcPr>
            <w:tcW w:w="2018" w:type="pct"/>
            <w:shd w:val="clear" w:color="auto" w:fill="auto"/>
            <w:tcMar>
              <w:top w:w="100" w:type="dxa"/>
              <w:left w:w="100" w:type="dxa"/>
              <w:bottom w:w="100" w:type="dxa"/>
              <w:right w:w="100" w:type="dxa"/>
            </w:tcMar>
          </w:tcPr>
          <w:p w14:paraId="1D634A1A"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lastRenderedPageBreak/>
              <w:t>H</w:t>
            </w:r>
          </w:p>
        </w:tc>
        <w:tc>
          <w:tcPr>
            <w:tcW w:w="720" w:type="pct"/>
            <w:shd w:val="clear" w:color="auto" w:fill="auto"/>
            <w:tcMar>
              <w:top w:w="100" w:type="dxa"/>
              <w:left w:w="100" w:type="dxa"/>
              <w:bottom w:w="100" w:type="dxa"/>
              <w:right w:w="100" w:type="dxa"/>
            </w:tcMar>
          </w:tcPr>
          <w:p w14:paraId="051E8856"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P</w:t>
            </w:r>
          </w:p>
        </w:tc>
        <w:tc>
          <w:tcPr>
            <w:tcW w:w="951" w:type="pct"/>
            <w:shd w:val="clear" w:color="auto" w:fill="auto"/>
            <w:tcMar>
              <w:top w:w="100" w:type="dxa"/>
              <w:left w:w="100" w:type="dxa"/>
              <w:bottom w:w="100" w:type="dxa"/>
              <w:right w:w="100" w:type="dxa"/>
            </w:tcMar>
          </w:tcPr>
          <w:p w14:paraId="7F610A41"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E</w:t>
            </w:r>
          </w:p>
        </w:tc>
        <w:tc>
          <w:tcPr>
            <w:tcW w:w="1310" w:type="pct"/>
            <w:shd w:val="clear" w:color="auto" w:fill="auto"/>
            <w:tcMar>
              <w:top w:w="100" w:type="dxa"/>
              <w:left w:w="100" w:type="dxa"/>
              <w:bottom w:w="100" w:type="dxa"/>
              <w:right w:w="100" w:type="dxa"/>
            </w:tcMar>
          </w:tcPr>
          <w:p w14:paraId="48D35699" w14:textId="77777777" w:rsidR="007D1488" w:rsidRPr="00AB7C3F" w:rsidRDefault="007D1488" w:rsidP="00435F80">
            <w:pPr>
              <w:widowControl w:val="0"/>
              <w:jc w:val="center"/>
              <w:rPr>
                <w:rFonts w:eastAsia="Montserrat" w:cs="Montserrat"/>
                <w:sz w:val="16"/>
                <w:szCs w:val="16"/>
                <w:highlight w:val="white"/>
              </w:rPr>
            </w:pPr>
            <w:r w:rsidRPr="00AB7C3F">
              <w:rPr>
                <w:rFonts w:eastAsia="Montserrat" w:cs="Montserrat"/>
                <w:sz w:val="16"/>
                <w:szCs w:val="16"/>
                <w:highlight w:val="white"/>
              </w:rPr>
              <w:t>O</w:t>
            </w:r>
          </w:p>
        </w:tc>
      </w:tr>
      <w:tr w:rsidR="007D1488" w:rsidRPr="001E5623" w14:paraId="1E4E999B" w14:textId="77777777" w:rsidTr="00435F80">
        <w:trPr>
          <w:trHeight w:val="4530"/>
        </w:trPr>
        <w:tc>
          <w:tcPr>
            <w:tcW w:w="2018" w:type="pct"/>
            <w:shd w:val="clear" w:color="auto" w:fill="auto"/>
            <w:tcMar>
              <w:top w:w="100" w:type="dxa"/>
              <w:left w:w="100" w:type="dxa"/>
              <w:bottom w:w="100" w:type="dxa"/>
              <w:right w:w="100" w:type="dxa"/>
            </w:tcMar>
          </w:tcPr>
          <w:p w14:paraId="27A2346C"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00"/>
              <w:gridCol w:w="806"/>
              <w:gridCol w:w="1098"/>
              <w:gridCol w:w="764"/>
            </w:tblGrid>
            <w:tr w:rsidR="007D1488" w:rsidRPr="00AB7C3F" w14:paraId="6C15019D" w14:textId="77777777" w:rsidTr="00435F80">
              <w:trPr>
                <w:trHeight w:val="1605"/>
              </w:trPr>
              <w:tc>
                <w:tcPr>
                  <w:tcW w:w="1011" w:type="dxa"/>
                  <w:shd w:val="clear" w:color="auto" w:fill="FFF2CC"/>
                  <w:tcMar>
                    <w:top w:w="100" w:type="dxa"/>
                    <w:left w:w="100" w:type="dxa"/>
                    <w:bottom w:w="100" w:type="dxa"/>
                    <w:right w:w="100" w:type="dxa"/>
                  </w:tcMar>
                </w:tcPr>
                <w:p w14:paraId="14C1D9E5"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Van en aumento la popularidad de las colonias ecológicas </w:t>
                  </w:r>
                </w:p>
              </w:tc>
              <w:tc>
                <w:tcPr>
                  <w:tcW w:w="1011" w:type="dxa"/>
                  <w:shd w:val="clear" w:color="auto" w:fill="FFF2CC"/>
                  <w:tcMar>
                    <w:top w:w="100" w:type="dxa"/>
                    <w:left w:w="100" w:type="dxa"/>
                    <w:bottom w:w="100" w:type="dxa"/>
                    <w:right w:w="100" w:type="dxa"/>
                  </w:tcMar>
                </w:tcPr>
                <w:p w14:paraId="6BD0E4AE"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Las propiedades ubicadas en áreas muy ruidosas son las que menos se rentan</w:t>
                  </w:r>
                </w:p>
              </w:tc>
              <w:tc>
                <w:tcPr>
                  <w:tcW w:w="1011" w:type="dxa"/>
                  <w:shd w:val="clear" w:color="auto" w:fill="FFF2CC"/>
                  <w:tcMar>
                    <w:top w:w="100" w:type="dxa"/>
                    <w:left w:w="100" w:type="dxa"/>
                    <w:bottom w:w="100" w:type="dxa"/>
                    <w:right w:w="100" w:type="dxa"/>
                  </w:tcMar>
                </w:tcPr>
                <w:p w14:paraId="47E1D3C8"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Las casas con áreas verdes valen aproximadamente 30% más</w:t>
                  </w:r>
                </w:p>
              </w:tc>
              <w:tc>
                <w:tcPr>
                  <w:tcW w:w="1011" w:type="dxa"/>
                  <w:shd w:val="clear" w:color="auto" w:fill="FFF2CC"/>
                  <w:tcMar>
                    <w:top w:w="100" w:type="dxa"/>
                    <w:left w:w="100" w:type="dxa"/>
                    <w:bottom w:w="100" w:type="dxa"/>
                    <w:right w:w="100" w:type="dxa"/>
                  </w:tcMar>
                </w:tcPr>
                <w:p w14:paraId="3D868123"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En el último año, quien renta una casa suele tener mayo preferencia por las áreas ubicadas a las afueras de las ciudades</w:t>
                  </w:r>
                </w:p>
              </w:tc>
            </w:tr>
          </w:tbl>
          <w:p w14:paraId="7CEBE56F"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75"/>
              <w:gridCol w:w="756"/>
              <w:gridCol w:w="756"/>
              <w:gridCol w:w="607"/>
              <w:gridCol w:w="674"/>
            </w:tblGrid>
            <w:tr w:rsidR="007D1488" w:rsidRPr="00AB7C3F" w14:paraId="0EADB21D" w14:textId="77777777" w:rsidTr="00435F80">
              <w:trPr>
                <w:trHeight w:val="1732"/>
              </w:trPr>
              <w:tc>
                <w:tcPr>
                  <w:tcW w:w="809" w:type="dxa"/>
                  <w:shd w:val="clear" w:color="auto" w:fill="FFF2CC"/>
                  <w:tcMar>
                    <w:top w:w="100" w:type="dxa"/>
                    <w:left w:w="100" w:type="dxa"/>
                    <w:bottom w:w="100" w:type="dxa"/>
                    <w:right w:w="100" w:type="dxa"/>
                  </w:tcMar>
                </w:tcPr>
                <w:p w14:paraId="00CDC7D8"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El tiempo promedio de permanencia en una casa rentada es de </w:t>
                  </w:r>
                  <w:r>
                    <w:rPr>
                      <w:rFonts w:eastAsia="Montserrat" w:cs="Montserrat"/>
                      <w:sz w:val="16"/>
                      <w:szCs w:val="16"/>
                    </w:rPr>
                    <w:t>2</w:t>
                  </w:r>
                  <w:r w:rsidRPr="00AB7C3F">
                    <w:rPr>
                      <w:rFonts w:eastAsia="Montserrat" w:cs="Montserrat"/>
                      <w:sz w:val="16"/>
                      <w:szCs w:val="16"/>
                    </w:rPr>
                    <w:t xml:space="preserve"> años</w:t>
                  </w:r>
                </w:p>
              </w:tc>
              <w:tc>
                <w:tcPr>
                  <w:tcW w:w="809" w:type="dxa"/>
                  <w:shd w:val="clear" w:color="auto" w:fill="FFF2CC"/>
                  <w:tcMar>
                    <w:top w:w="100" w:type="dxa"/>
                    <w:left w:w="100" w:type="dxa"/>
                    <w:bottom w:w="100" w:type="dxa"/>
                    <w:right w:w="100" w:type="dxa"/>
                  </w:tcMar>
                </w:tcPr>
                <w:p w14:paraId="717847F6"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Quien renta una casa no quiere pagar el mantenimiento a largo plazo </w:t>
                  </w:r>
                </w:p>
              </w:tc>
              <w:tc>
                <w:tcPr>
                  <w:tcW w:w="809" w:type="dxa"/>
                  <w:shd w:val="clear" w:color="auto" w:fill="FFF2CC"/>
                  <w:tcMar>
                    <w:top w:w="100" w:type="dxa"/>
                    <w:left w:w="100" w:type="dxa"/>
                    <w:bottom w:w="100" w:type="dxa"/>
                    <w:right w:w="100" w:type="dxa"/>
                  </w:tcMar>
                </w:tcPr>
                <w:p w14:paraId="2E6DA5CD"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Quien arrienda una casa no quiere hacerse cargo del mantenimiento</w:t>
                  </w:r>
                </w:p>
              </w:tc>
              <w:tc>
                <w:tcPr>
                  <w:tcW w:w="809" w:type="dxa"/>
                  <w:shd w:val="clear" w:color="auto" w:fill="FFF2CC"/>
                  <w:tcMar>
                    <w:top w:w="100" w:type="dxa"/>
                    <w:left w:w="100" w:type="dxa"/>
                    <w:bottom w:w="100" w:type="dxa"/>
                    <w:right w:w="100" w:type="dxa"/>
                  </w:tcMar>
                </w:tcPr>
                <w:p w14:paraId="3F7E6B09"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1 de cada 4 casas tiene más de 50 años de antigüedad </w:t>
                  </w:r>
                </w:p>
              </w:tc>
              <w:tc>
                <w:tcPr>
                  <w:tcW w:w="809" w:type="dxa"/>
                  <w:shd w:val="clear" w:color="auto" w:fill="FFF2CC"/>
                  <w:tcMar>
                    <w:top w:w="100" w:type="dxa"/>
                    <w:left w:w="100" w:type="dxa"/>
                    <w:bottom w:w="100" w:type="dxa"/>
                    <w:right w:w="100" w:type="dxa"/>
                  </w:tcMar>
                </w:tcPr>
                <w:p w14:paraId="6FDD0FA2"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Se evita rentar a quienes aún estudian ya que se suele relacionar con un perfil que no cuida debidamente la casa</w:t>
                  </w:r>
                </w:p>
              </w:tc>
            </w:tr>
          </w:tbl>
          <w:p w14:paraId="3896CA8B"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12"/>
              <w:gridCol w:w="1011"/>
              <w:gridCol w:w="1011"/>
              <w:gridCol w:w="1011"/>
            </w:tblGrid>
            <w:tr w:rsidR="007D1488" w:rsidRPr="00AB7C3F" w14:paraId="651005E3" w14:textId="77777777" w:rsidTr="00435F80">
              <w:trPr>
                <w:trHeight w:val="2629"/>
              </w:trPr>
              <w:tc>
                <w:tcPr>
                  <w:tcW w:w="1011" w:type="dxa"/>
                  <w:shd w:val="clear" w:color="auto" w:fill="FFF2CC"/>
                  <w:tcMar>
                    <w:top w:w="100" w:type="dxa"/>
                    <w:left w:w="100" w:type="dxa"/>
                    <w:bottom w:w="100" w:type="dxa"/>
                    <w:right w:w="100" w:type="dxa"/>
                  </w:tcMar>
                </w:tcPr>
                <w:p w14:paraId="0BE4FF54"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La mayor molestia de quienes ponen una propiedad en renta es tener que cobrar de forma presencial</w:t>
                  </w:r>
                </w:p>
              </w:tc>
              <w:tc>
                <w:tcPr>
                  <w:tcW w:w="1011" w:type="dxa"/>
                  <w:shd w:val="clear" w:color="auto" w:fill="FFF2CC"/>
                  <w:tcMar>
                    <w:top w:w="100" w:type="dxa"/>
                    <w:left w:w="100" w:type="dxa"/>
                    <w:bottom w:w="100" w:type="dxa"/>
                    <w:right w:w="100" w:type="dxa"/>
                  </w:tcMar>
                </w:tcPr>
                <w:p w14:paraId="6B240245"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El 75% de quienes rentan una casa esperan al último día (dentro del rango permitido) para realizar el pago mensual</w:t>
                  </w:r>
                </w:p>
              </w:tc>
              <w:tc>
                <w:tcPr>
                  <w:tcW w:w="1011" w:type="dxa"/>
                  <w:shd w:val="clear" w:color="auto" w:fill="FFF2CC"/>
                  <w:tcMar>
                    <w:top w:w="100" w:type="dxa"/>
                    <w:left w:w="100" w:type="dxa"/>
                    <w:bottom w:w="100" w:type="dxa"/>
                    <w:right w:w="100" w:type="dxa"/>
                  </w:tcMar>
                </w:tcPr>
                <w:p w14:paraId="5F77F937"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Los y las inquilinas que más se retrasan en pagos aseguran que es debido a una mala planeación financiera</w:t>
                  </w:r>
                </w:p>
              </w:tc>
              <w:tc>
                <w:tcPr>
                  <w:tcW w:w="1011" w:type="dxa"/>
                  <w:shd w:val="clear" w:color="auto" w:fill="FFF2CC"/>
                  <w:tcMar>
                    <w:top w:w="100" w:type="dxa"/>
                    <w:left w:w="100" w:type="dxa"/>
                    <w:bottom w:w="100" w:type="dxa"/>
                    <w:right w:w="100" w:type="dxa"/>
                  </w:tcMar>
                </w:tcPr>
                <w:p w14:paraId="18A09F68"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 respuesta más común al atrasarse en los pagos que ha sido gracias a un olvido de las fechas </w:t>
                  </w:r>
                </w:p>
              </w:tc>
            </w:tr>
          </w:tbl>
          <w:p w14:paraId="32BEBCA4" w14:textId="77777777" w:rsidR="007D1488" w:rsidRPr="00AB7C3F" w:rsidRDefault="007D1488" w:rsidP="00435F80">
            <w:pPr>
              <w:widowControl w:val="0"/>
              <w:jc w:val="left"/>
              <w:rPr>
                <w:rFonts w:eastAsia="Montserrat" w:cs="Montserrat"/>
                <w:sz w:val="16"/>
                <w:szCs w:val="16"/>
                <w:highlight w:val="white"/>
              </w:rPr>
            </w:pPr>
          </w:p>
          <w:p w14:paraId="5A57BDFD"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25"/>
              <w:gridCol w:w="736"/>
              <w:gridCol w:w="744"/>
              <w:gridCol w:w="626"/>
              <w:gridCol w:w="737"/>
            </w:tblGrid>
            <w:tr w:rsidR="007D1488" w:rsidRPr="00AB7C3F" w14:paraId="382C7D86" w14:textId="77777777" w:rsidTr="00435F80">
              <w:trPr>
                <w:trHeight w:val="3045"/>
              </w:trPr>
              <w:tc>
                <w:tcPr>
                  <w:tcW w:w="809" w:type="dxa"/>
                  <w:shd w:val="clear" w:color="auto" w:fill="FFF2CC"/>
                  <w:tcMar>
                    <w:top w:w="100" w:type="dxa"/>
                    <w:left w:w="100" w:type="dxa"/>
                    <w:bottom w:w="100" w:type="dxa"/>
                    <w:right w:w="100" w:type="dxa"/>
                  </w:tcMar>
                </w:tcPr>
                <w:p w14:paraId="732067A7"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lastRenderedPageBreak/>
                    <w:t>El 25% de quienes desean anunciar sus son mujeres de entre 65 y 80 años de edad</w:t>
                  </w:r>
                </w:p>
              </w:tc>
              <w:tc>
                <w:tcPr>
                  <w:tcW w:w="809" w:type="dxa"/>
                  <w:shd w:val="clear" w:color="auto" w:fill="FFF2CC"/>
                  <w:tcMar>
                    <w:top w:w="100" w:type="dxa"/>
                    <w:left w:w="100" w:type="dxa"/>
                    <w:bottom w:w="100" w:type="dxa"/>
                    <w:right w:w="100" w:type="dxa"/>
                  </w:tcMar>
                </w:tcPr>
                <w:p w14:paraId="3D355C37"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140 personas han sugerido poder dar acceso a familiares (hijos e hijas) para gestionar la cuenta del inmueble en la plataforma</w:t>
                  </w:r>
                </w:p>
              </w:tc>
              <w:tc>
                <w:tcPr>
                  <w:tcW w:w="809" w:type="dxa"/>
                  <w:shd w:val="clear" w:color="auto" w:fill="FFF2CC"/>
                  <w:tcMar>
                    <w:top w:w="100" w:type="dxa"/>
                    <w:left w:w="100" w:type="dxa"/>
                    <w:bottom w:w="100" w:type="dxa"/>
                    <w:right w:w="100" w:type="dxa"/>
                  </w:tcMar>
                </w:tcPr>
                <w:p w14:paraId="431F8F35"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 empresa recibe en promedio 25 llamadas al día solicitando ayuda o guía con los pasos a seguir en la plataforma </w:t>
                  </w:r>
                </w:p>
              </w:tc>
              <w:tc>
                <w:tcPr>
                  <w:tcW w:w="809" w:type="dxa"/>
                  <w:shd w:val="clear" w:color="auto" w:fill="FFF2CC"/>
                  <w:tcMar>
                    <w:top w:w="100" w:type="dxa"/>
                    <w:left w:w="100" w:type="dxa"/>
                    <w:bottom w:w="100" w:type="dxa"/>
                    <w:right w:w="100" w:type="dxa"/>
                  </w:tcMar>
                </w:tcPr>
                <w:p w14:paraId="2CC5CD4E"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El 25% de quienes desean anunciar sus son mujeres de entre 65 y 80 años de edad</w:t>
                  </w:r>
                </w:p>
              </w:tc>
              <w:tc>
                <w:tcPr>
                  <w:tcW w:w="809" w:type="dxa"/>
                  <w:shd w:val="clear" w:color="auto" w:fill="FFF2CC"/>
                  <w:tcMar>
                    <w:top w:w="100" w:type="dxa"/>
                    <w:left w:w="100" w:type="dxa"/>
                    <w:bottom w:w="100" w:type="dxa"/>
                    <w:right w:w="100" w:type="dxa"/>
                  </w:tcMar>
                </w:tcPr>
                <w:p w14:paraId="3B61F623"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El 66% de las personas registradas como dueños en la plataforma son mujeres</w:t>
                  </w:r>
                </w:p>
              </w:tc>
            </w:tr>
          </w:tbl>
          <w:p w14:paraId="1DD84B3C" w14:textId="77777777" w:rsidR="007D1488" w:rsidRPr="00AB7C3F"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58"/>
              <w:gridCol w:w="634"/>
              <w:gridCol w:w="869"/>
              <w:gridCol w:w="1007"/>
            </w:tblGrid>
            <w:tr w:rsidR="007D1488" w:rsidRPr="00AB7C3F" w14:paraId="3ECDCA7A" w14:textId="77777777" w:rsidTr="00435F80">
              <w:trPr>
                <w:trHeight w:val="1125"/>
              </w:trPr>
              <w:tc>
                <w:tcPr>
                  <w:tcW w:w="1011" w:type="dxa"/>
                  <w:shd w:val="clear" w:color="auto" w:fill="FFF2CC"/>
                  <w:tcMar>
                    <w:top w:w="100" w:type="dxa"/>
                    <w:left w:w="100" w:type="dxa"/>
                    <w:bottom w:w="100" w:type="dxa"/>
                    <w:right w:w="100" w:type="dxa"/>
                  </w:tcMar>
                </w:tcPr>
                <w:p w14:paraId="0DCAF033"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Existe desconfianza al realizar procesos de renta completamente por una plataforma digital</w:t>
                  </w:r>
                </w:p>
              </w:tc>
              <w:tc>
                <w:tcPr>
                  <w:tcW w:w="1011" w:type="dxa"/>
                  <w:shd w:val="clear" w:color="auto" w:fill="FFF2CC"/>
                  <w:tcMar>
                    <w:top w:w="100" w:type="dxa"/>
                    <w:left w:w="100" w:type="dxa"/>
                    <w:bottom w:w="100" w:type="dxa"/>
                    <w:right w:w="100" w:type="dxa"/>
                  </w:tcMar>
                </w:tcPr>
                <w:p w14:paraId="3D6D9F3B"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17% de los procesos de renta no pasan de la etapa en la que se realiza el depósito en garantía</w:t>
                  </w:r>
                </w:p>
              </w:tc>
              <w:tc>
                <w:tcPr>
                  <w:tcW w:w="1011" w:type="dxa"/>
                  <w:shd w:val="clear" w:color="auto" w:fill="FFF2CC"/>
                  <w:tcMar>
                    <w:top w:w="100" w:type="dxa"/>
                    <w:left w:w="100" w:type="dxa"/>
                    <w:bottom w:w="100" w:type="dxa"/>
                    <w:right w:w="100" w:type="dxa"/>
                  </w:tcMar>
                </w:tcPr>
                <w:p w14:paraId="318277F2"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60% de quienes rentan afirman que su mayor preocupación es no recuperar lo invertido en el depósito</w:t>
                  </w:r>
                </w:p>
              </w:tc>
              <w:tc>
                <w:tcPr>
                  <w:tcW w:w="1011" w:type="dxa"/>
                  <w:shd w:val="clear" w:color="auto" w:fill="FFF2CC"/>
                  <w:tcMar>
                    <w:top w:w="100" w:type="dxa"/>
                    <w:left w:w="100" w:type="dxa"/>
                    <w:bottom w:w="100" w:type="dxa"/>
                    <w:right w:w="100" w:type="dxa"/>
                  </w:tcMar>
                </w:tcPr>
                <w:p w14:paraId="75404CC3"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Quien renta una casa se siente inseguro si no conoce presencialmente a la inmobiliaria o a los y las dueñas</w:t>
                  </w:r>
                </w:p>
              </w:tc>
            </w:tr>
          </w:tbl>
          <w:p w14:paraId="77DD8B0D" w14:textId="77777777" w:rsidR="007D1488" w:rsidRPr="00AB7C3F" w:rsidRDefault="007D1488" w:rsidP="00435F80">
            <w:pPr>
              <w:widowControl w:val="0"/>
              <w:jc w:val="left"/>
              <w:rPr>
                <w:rFonts w:eastAsia="Montserrat" w:cs="Montserrat"/>
                <w:sz w:val="16"/>
                <w:szCs w:val="16"/>
                <w:highlight w:val="white"/>
              </w:rPr>
            </w:pPr>
          </w:p>
        </w:tc>
        <w:tc>
          <w:tcPr>
            <w:tcW w:w="720" w:type="pct"/>
            <w:shd w:val="clear" w:color="auto" w:fill="auto"/>
            <w:tcMar>
              <w:top w:w="100" w:type="dxa"/>
              <w:left w:w="100" w:type="dxa"/>
              <w:bottom w:w="100" w:type="dxa"/>
              <w:right w:w="100" w:type="dxa"/>
            </w:tcMar>
          </w:tcPr>
          <w:p w14:paraId="092C5EAC" w14:textId="77777777" w:rsidR="007D1488" w:rsidRPr="00AB7C3F" w:rsidRDefault="007D1488" w:rsidP="00435F80">
            <w:pPr>
              <w:widowControl w:val="0"/>
              <w:jc w:val="left"/>
              <w:rPr>
                <w:rFonts w:eastAsia="Montserrat" w:cs="Montserrat"/>
                <w:sz w:val="16"/>
                <w:szCs w:val="16"/>
              </w:rPr>
            </w:pPr>
          </w:p>
          <w:p w14:paraId="0638A429"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4AB416C2" w14:textId="77777777" w:rsidTr="00435F80">
              <w:trPr>
                <w:trHeight w:val="371"/>
              </w:trPr>
              <w:tc>
                <w:tcPr>
                  <w:tcW w:w="2155" w:type="dxa"/>
                  <w:shd w:val="clear" w:color="auto" w:fill="FFF2CC"/>
                  <w:tcMar>
                    <w:top w:w="100" w:type="dxa"/>
                    <w:left w:w="100" w:type="dxa"/>
                    <w:bottom w:w="100" w:type="dxa"/>
                    <w:right w:w="100" w:type="dxa"/>
                  </w:tcMar>
                </w:tcPr>
                <w:p w14:paraId="45FE6ACC"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Medio ambiente</w:t>
                  </w:r>
                </w:p>
                <w:p w14:paraId="4C53ECE6" w14:textId="77777777" w:rsidR="007D1488" w:rsidRPr="00AB7C3F" w:rsidRDefault="007D1488" w:rsidP="00435F80">
                  <w:pPr>
                    <w:widowControl w:val="0"/>
                    <w:jc w:val="left"/>
                    <w:rPr>
                      <w:rFonts w:eastAsia="Montserrat" w:cs="Montserrat"/>
                      <w:sz w:val="16"/>
                      <w:szCs w:val="16"/>
                    </w:rPr>
                  </w:pPr>
                </w:p>
              </w:tc>
            </w:tr>
            <w:tr w:rsidR="007D1488" w:rsidRPr="00AB7C3F" w14:paraId="3AD35682" w14:textId="77777777" w:rsidTr="00435F80">
              <w:trPr>
                <w:trHeight w:val="1001"/>
              </w:trPr>
              <w:tc>
                <w:tcPr>
                  <w:tcW w:w="2155" w:type="dxa"/>
                  <w:shd w:val="clear" w:color="auto" w:fill="FFF2CC"/>
                  <w:tcMar>
                    <w:top w:w="100" w:type="dxa"/>
                    <w:left w:w="100" w:type="dxa"/>
                    <w:bottom w:w="100" w:type="dxa"/>
                    <w:right w:w="100" w:type="dxa"/>
                  </w:tcMar>
                </w:tcPr>
                <w:p w14:paraId="79D9FD32"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Valor agregado a la naturaleza</w:t>
                  </w:r>
                </w:p>
              </w:tc>
            </w:tr>
          </w:tbl>
          <w:p w14:paraId="58AA9011" w14:textId="77777777" w:rsidR="007D1488" w:rsidRPr="00AB7C3F" w:rsidRDefault="007D1488" w:rsidP="00435F80">
            <w:pPr>
              <w:widowControl w:val="0"/>
              <w:jc w:val="left"/>
              <w:rPr>
                <w:rFonts w:eastAsia="Montserrat" w:cs="Montserrat"/>
                <w:sz w:val="16"/>
                <w:szCs w:val="16"/>
              </w:rPr>
            </w:pPr>
          </w:p>
          <w:p w14:paraId="2265CA06" w14:textId="77777777" w:rsidR="007D1488" w:rsidRPr="00AB7C3F" w:rsidRDefault="007D1488" w:rsidP="00435F80">
            <w:pPr>
              <w:widowControl w:val="0"/>
              <w:jc w:val="left"/>
              <w:rPr>
                <w:rFonts w:eastAsia="Montserrat" w:cs="Montserrat"/>
                <w:sz w:val="16"/>
                <w:szCs w:val="16"/>
              </w:rPr>
            </w:pPr>
          </w:p>
          <w:p w14:paraId="36040699" w14:textId="77777777" w:rsidR="007D1488" w:rsidRPr="00AB7C3F" w:rsidRDefault="007D1488" w:rsidP="00435F80">
            <w:pPr>
              <w:widowControl w:val="0"/>
              <w:jc w:val="left"/>
              <w:rPr>
                <w:rFonts w:eastAsia="Montserrat" w:cs="Montserrat"/>
                <w:sz w:val="16"/>
                <w:szCs w:val="16"/>
              </w:rPr>
            </w:pPr>
          </w:p>
          <w:p w14:paraId="537DDAD2" w14:textId="77777777" w:rsidR="007D1488" w:rsidRPr="00AB7C3F" w:rsidRDefault="007D1488" w:rsidP="00435F80">
            <w:pPr>
              <w:widowControl w:val="0"/>
              <w:jc w:val="left"/>
              <w:rPr>
                <w:rFonts w:eastAsia="Montserrat" w:cs="Montserrat"/>
                <w:sz w:val="16"/>
                <w:szCs w:val="16"/>
              </w:rPr>
            </w:pPr>
          </w:p>
          <w:p w14:paraId="1E408FD2" w14:textId="77777777" w:rsidR="007D1488" w:rsidRPr="00AB7C3F" w:rsidRDefault="007D1488" w:rsidP="00435F80">
            <w:pPr>
              <w:widowControl w:val="0"/>
              <w:jc w:val="left"/>
              <w:rPr>
                <w:rFonts w:eastAsia="Montserrat" w:cs="Montserrat"/>
                <w:sz w:val="16"/>
                <w:szCs w:val="16"/>
              </w:rPr>
            </w:pPr>
          </w:p>
          <w:p w14:paraId="2DDA237D"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4A5D77E0" w14:textId="77777777" w:rsidTr="00435F80">
              <w:tc>
                <w:tcPr>
                  <w:tcW w:w="2155" w:type="dxa"/>
                  <w:shd w:val="clear" w:color="auto" w:fill="FFF2CC"/>
                  <w:tcMar>
                    <w:top w:w="100" w:type="dxa"/>
                    <w:left w:w="100" w:type="dxa"/>
                    <w:bottom w:w="100" w:type="dxa"/>
                    <w:right w:w="100" w:type="dxa"/>
                  </w:tcMar>
                </w:tcPr>
                <w:p w14:paraId="24902EBB"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Características del producto</w:t>
                  </w:r>
                </w:p>
              </w:tc>
            </w:tr>
            <w:tr w:rsidR="007D1488" w:rsidRPr="00AB7C3F" w14:paraId="0DDD48F7" w14:textId="77777777" w:rsidTr="00435F80">
              <w:trPr>
                <w:trHeight w:val="941"/>
              </w:trPr>
              <w:tc>
                <w:tcPr>
                  <w:tcW w:w="2155" w:type="dxa"/>
                  <w:shd w:val="clear" w:color="auto" w:fill="FFF2CC"/>
                  <w:tcMar>
                    <w:top w:w="100" w:type="dxa"/>
                    <w:left w:w="100" w:type="dxa"/>
                    <w:bottom w:w="100" w:type="dxa"/>
                    <w:right w:w="100" w:type="dxa"/>
                  </w:tcMar>
                </w:tcPr>
                <w:p w14:paraId="7ECCB233"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Falta de cuidado al inmueble</w:t>
                  </w:r>
                </w:p>
              </w:tc>
            </w:tr>
          </w:tbl>
          <w:p w14:paraId="7D44D7B6" w14:textId="77777777" w:rsidR="007D1488" w:rsidRPr="00AB7C3F" w:rsidRDefault="007D1488" w:rsidP="00435F80">
            <w:pPr>
              <w:widowControl w:val="0"/>
              <w:jc w:val="left"/>
              <w:rPr>
                <w:rFonts w:eastAsia="Montserrat" w:cs="Montserrat"/>
                <w:sz w:val="16"/>
                <w:szCs w:val="16"/>
              </w:rPr>
            </w:pPr>
          </w:p>
          <w:p w14:paraId="551452DB" w14:textId="77777777" w:rsidR="007D1488" w:rsidRPr="00AB7C3F" w:rsidRDefault="007D1488" w:rsidP="00435F80">
            <w:pPr>
              <w:widowControl w:val="0"/>
              <w:jc w:val="left"/>
              <w:rPr>
                <w:rFonts w:eastAsia="Montserrat" w:cs="Montserrat"/>
                <w:sz w:val="16"/>
                <w:szCs w:val="16"/>
              </w:rPr>
            </w:pPr>
          </w:p>
          <w:p w14:paraId="07BB9193" w14:textId="77777777" w:rsidR="007D1488" w:rsidRPr="00AB7C3F" w:rsidRDefault="007D1488" w:rsidP="00435F80">
            <w:pPr>
              <w:widowControl w:val="0"/>
              <w:jc w:val="left"/>
              <w:rPr>
                <w:rFonts w:eastAsia="Montserrat" w:cs="Montserrat"/>
                <w:sz w:val="16"/>
                <w:szCs w:val="16"/>
              </w:rPr>
            </w:pPr>
          </w:p>
          <w:p w14:paraId="41CC6B1A" w14:textId="77777777" w:rsidR="007D1488" w:rsidRPr="00AB7C3F" w:rsidRDefault="007D1488" w:rsidP="00435F80">
            <w:pPr>
              <w:widowControl w:val="0"/>
              <w:jc w:val="left"/>
              <w:rPr>
                <w:rFonts w:eastAsia="Montserrat" w:cs="Montserrat"/>
                <w:sz w:val="16"/>
                <w:szCs w:val="16"/>
              </w:rPr>
            </w:pPr>
          </w:p>
          <w:p w14:paraId="5A358ED9" w14:textId="77777777" w:rsidR="007D1488" w:rsidRPr="00AB7C3F" w:rsidRDefault="007D1488" w:rsidP="00435F80">
            <w:pPr>
              <w:widowControl w:val="0"/>
              <w:jc w:val="left"/>
              <w:rPr>
                <w:rFonts w:eastAsia="Montserrat" w:cs="Montserrat"/>
                <w:sz w:val="16"/>
                <w:szCs w:val="16"/>
              </w:rPr>
            </w:pPr>
          </w:p>
          <w:p w14:paraId="53B602D5" w14:textId="77777777" w:rsidR="007D1488" w:rsidRPr="00AB7C3F" w:rsidRDefault="007D1488" w:rsidP="00435F80">
            <w:pPr>
              <w:widowControl w:val="0"/>
              <w:jc w:val="left"/>
              <w:rPr>
                <w:rFonts w:eastAsia="Montserrat" w:cs="Montserrat"/>
                <w:sz w:val="16"/>
                <w:szCs w:val="16"/>
              </w:rPr>
            </w:pPr>
          </w:p>
          <w:p w14:paraId="089783B8" w14:textId="77777777" w:rsidR="007D1488" w:rsidRPr="00AB7C3F" w:rsidRDefault="007D1488" w:rsidP="00435F80">
            <w:pPr>
              <w:widowControl w:val="0"/>
              <w:jc w:val="left"/>
              <w:rPr>
                <w:rFonts w:eastAsia="Montserrat" w:cs="Montserrat"/>
                <w:sz w:val="16"/>
                <w:szCs w:val="16"/>
              </w:rPr>
            </w:pPr>
          </w:p>
          <w:p w14:paraId="37A4D142"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1D9143DD" w14:textId="77777777" w:rsidTr="00435F80">
              <w:tc>
                <w:tcPr>
                  <w:tcW w:w="2155" w:type="dxa"/>
                  <w:shd w:val="clear" w:color="auto" w:fill="FFF2CC"/>
                  <w:tcMar>
                    <w:top w:w="100" w:type="dxa"/>
                    <w:left w:w="100" w:type="dxa"/>
                    <w:bottom w:w="100" w:type="dxa"/>
                    <w:right w:w="100" w:type="dxa"/>
                  </w:tcMar>
                </w:tcPr>
                <w:p w14:paraId="48FC9948"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Financiero</w:t>
                  </w:r>
                </w:p>
              </w:tc>
            </w:tr>
            <w:tr w:rsidR="007D1488" w:rsidRPr="00AB7C3F" w14:paraId="3B118A3C" w14:textId="77777777" w:rsidTr="00435F80">
              <w:trPr>
                <w:trHeight w:val="1125"/>
              </w:trPr>
              <w:tc>
                <w:tcPr>
                  <w:tcW w:w="2155" w:type="dxa"/>
                  <w:shd w:val="clear" w:color="auto" w:fill="FFF2CC"/>
                  <w:tcMar>
                    <w:top w:w="100" w:type="dxa"/>
                    <w:left w:w="100" w:type="dxa"/>
                    <w:bottom w:w="100" w:type="dxa"/>
                    <w:right w:w="100" w:type="dxa"/>
                  </w:tcMar>
                </w:tcPr>
                <w:p w14:paraId="68E52D8E"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impuntualidad en pagos de rentas</w:t>
                  </w:r>
                </w:p>
              </w:tc>
            </w:tr>
          </w:tbl>
          <w:p w14:paraId="2AF0FDFC" w14:textId="77777777" w:rsidR="007D1488" w:rsidRPr="00AB7C3F" w:rsidRDefault="007D1488" w:rsidP="00435F80">
            <w:pPr>
              <w:widowControl w:val="0"/>
              <w:jc w:val="left"/>
              <w:rPr>
                <w:rFonts w:eastAsia="Montserrat" w:cs="Montserrat"/>
                <w:sz w:val="16"/>
                <w:szCs w:val="16"/>
              </w:rPr>
            </w:pPr>
          </w:p>
          <w:p w14:paraId="7A4C6C62" w14:textId="77777777" w:rsidR="007D1488" w:rsidRPr="00AB7C3F" w:rsidRDefault="007D1488" w:rsidP="00435F80">
            <w:pPr>
              <w:widowControl w:val="0"/>
              <w:jc w:val="left"/>
              <w:rPr>
                <w:rFonts w:eastAsia="Montserrat" w:cs="Montserrat"/>
                <w:sz w:val="16"/>
                <w:szCs w:val="16"/>
              </w:rPr>
            </w:pPr>
          </w:p>
          <w:p w14:paraId="60E6E283" w14:textId="77777777" w:rsidR="007D1488" w:rsidRPr="00AB7C3F" w:rsidRDefault="007D1488" w:rsidP="00435F80">
            <w:pPr>
              <w:widowControl w:val="0"/>
              <w:jc w:val="left"/>
              <w:rPr>
                <w:rFonts w:eastAsia="Montserrat" w:cs="Montserrat"/>
                <w:sz w:val="16"/>
                <w:szCs w:val="16"/>
              </w:rPr>
            </w:pPr>
          </w:p>
          <w:p w14:paraId="148C9F9F" w14:textId="77777777" w:rsidR="007D1488" w:rsidRPr="00AB7C3F" w:rsidRDefault="007D1488" w:rsidP="00435F80">
            <w:pPr>
              <w:widowControl w:val="0"/>
              <w:jc w:val="left"/>
              <w:rPr>
                <w:rFonts w:eastAsia="Montserrat" w:cs="Montserrat"/>
                <w:sz w:val="16"/>
                <w:szCs w:val="16"/>
              </w:rPr>
            </w:pPr>
          </w:p>
          <w:p w14:paraId="71D45D0B" w14:textId="77777777" w:rsidR="007D1488" w:rsidRPr="00AB7C3F" w:rsidRDefault="007D1488" w:rsidP="00435F80">
            <w:pPr>
              <w:widowControl w:val="0"/>
              <w:jc w:val="left"/>
              <w:rPr>
                <w:rFonts w:eastAsia="Montserrat" w:cs="Montserrat"/>
                <w:sz w:val="16"/>
                <w:szCs w:val="16"/>
              </w:rPr>
            </w:pPr>
          </w:p>
          <w:p w14:paraId="7B02575E" w14:textId="77777777" w:rsidR="007D1488" w:rsidRPr="00AB7C3F" w:rsidRDefault="007D1488" w:rsidP="00435F80">
            <w:pPr>
              <w:widowControl w:val="0"/>
              <w:jc w:val="left"/>
              <w:rPr>
                <w:rFonts w:eastAsia="Montserrat" w:cs="Montserrat"/>
                <w:sz w:val="16"/>
                <w:szCs w:val="16"/>
              </w:rPr>
            </w:pPr>
          </w:p>
          <w:p w14:paraId="23DEB267"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049FE8E2" w14:textId="77777777" w:rsidTr="00435F80">
              <w:tc>
                <w:tcPr>
                  <w:tcW w:w="2155" w:type="dxa"/>
                  <w:shd w:val="clear" w:color="auto" w:fill="FFF2CC"/>
                  <w:tcMar>
                    <w:top w:w="100" w:type="dxa"/>
                    <w:left w:w="100" w:type="dxa"/>
                    <w:bottom w:w="100" w:type="dxa"/>
                    <w:right w:w="100" w:type="dxa"/>
                  </w:tcMar>
                </w:tcPr>
                <w:p w14:paraId="316ED9A2"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Enfoque de género</w:t>
                  </w:r>
                </w:p>
              </w:tc>
            </w:tr>
            <w:tr w:rsidR="007D1488" w:rsidRPr="00AB7C3F" w14:paraId="2AD6668B" w14:textId="77777777" w:rsidTr="00435F80">
              <w:tc>
                <w:tcPr>
                  <w:tcW w:w="2155" w:type="dxa"/>
                  <w:shd w:val="clear" w:color="auto" w:fill="FFF2CC"/>
                  <w:tcMar>
                    <w:top w:w="100" w:type="dxa"/>
                    <w:left w:w="100" w:type="dxa"/>
                    <w:bottom w:w="100" w:type="dxa"/>
                    <w:right w:w="100" w:type="dxa"/>
                  </w:tcMar>
                </w:tcPr>
                <w:p w14:paraId="05B5CF17"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Adultas mayores como principales Arrendadoras</w:t>
                  </w:r>
                </w:p>
              </w:tc>
            </w:tr>
          </w:tbl>
          <w:p w14:paraId="7E28BD61" w14:textId="77777777" w:rsidR="007D1488" w:rsidRPr="00AB7C3F" w:rsidRDefault="007D1488" w:rsidP="00435F80">
            <w:pPr>
              <w:widowControl w:val="0"/>
              <w:jc w:val="left"/>
              <w:rPr>
                <w:rFonts w:eastAsia="Montserrat" w:cs="Montserrat"/>
                <w:sz w:val="16"/>
                <w:szCs w:val="16"/>
              </w:rPr>
            </w:pPr>
          </w:p>
          <w:p w14:paraId="7BF63F1A" w14:textId="77777777" w:rsidR="007D1488" w:rsidRPr="00AB7C3F" w:rsidRDefault="007D1488" w:rsidP="00435F80">
            <w:pPr>
              <w:widowControl w:val="0"/>
              <w:jc w:val="left"/>
              <w:rPr>
                <w:rFonts w:eastAsia="Montserrat" w:cs="Montserrat"/>
                <w:sz w:val="16"/>
                <w:szCs w:val="16"/>
              </w:rPr>
            </w:pPr>
          </w:p>
          <w:p w14:paraId="30DFB4DE" w14:textId="77777777" w:rsidR="007D1488" w:rsidRPr="00AB7C3F" w:rsidRDefault="007D1488" w:rsidP="00435F80">
            <w:pPr>
              <w:widowControl w:val="0"/>
              <w:jc w:val="left"/>
              <w:rPr>
                <w:rFonts w:eastAsia="Montserrat" w:cs="Montserrat"/>
                <w:sz w:val="16"/>
                <w:szCs w:val="16"/>
              </w:rPr>
            </w:pPr>
          </w:p>
          <w:p w14:paraId="112A7C32" w14:textId="77777777" w:rsidR="007D1488" w:rsidRPr="00AB7C3F" w:rsidRDefault="007D1488" w:rsidP="00435F80">
            <w:pPr>
              <w:widowControl w:val="0"/>
              <w:jc w:val="left"/>
              <w:rPr>
                <w:rFonts w:eastAsia="Montserrat" w:cs="Montserrat"/>
                <w:sz w:val="16"/>
                <w:szCs w:val="16"/>
              </w:rPr>
            </w:pPr>
          </w:p>
          <w:p w14:paraId="25EB51F3" w14:textId="77777777" w:rsidR="007D1488" w:rsidRPr="00AB7C3F" w:rsidRDefault="007D1488" w:rsidP="00435F80">
            <w:pPr>
              <w:widowControl w:val="0"/>
              <w:jc w:val="left"/>
              <w:rPr>
                <w:rFonts w:eastAsia="Montserrat" w:cs="Montserrat"/>
                <w:sz w:val="16"/>
                <w:szCs w:val="16"/>
              </w:rPr>
            </w:pPr>
          </w:p>
          <w:p w14:paraId="4FB38B34" w14:textId="77777777" w:rsidR="007D1488" w:rsidRPr="00AB7C3F" w:rsidRDefault="007D1488" w:rsidP="00435F80">
            <w:pPr>
              <w:widowControl w:val="0"/>
              <w:jc w:val="left"/>
              <w:rPr>
                <w:rFonts w:eastAsia="Montserrat" w:cs="Montserrat"/>
                <w:sz w:val="16"/>
                <w:szCs w:val="16"/>
              </w:rPr>
            </w:pPr>
          </w:p>
          <w:p w14:paraId="35F01F03" w14:textId="77777777" w:rsidR="007D1488" w:rsidRPr="00AB7C3F" w:rsidRDefault="007D1488" w:rsidP="00435F80">
            <w:pPr>
              <w:widowControl w:val="0"/>
              <w:jc w:val="left"/>
              <w:rPr>
                <w:rFonts w:eastAsia="Montserrat" w:cs="Montserrat"/>
                <w:sz w:val="16"/>
                <w:szCs w:val="16"/>
              </w:rPr>
            </w:pPr>
          </w:p>
          <w:p w14:paraId="57E276C0" w14:textId="77777777" w:rsidR="007D1488" w:rsidRPr="00AB7C3F" w:rsidRDefault="007D1488" w:rsidP="00435F80">
            <w:pPr>
              <w:widowControl w:val="0"/>
              <w:jc w:val="left"/>
              <w:rPr>
                <w:rFonts w:eastAsia="Montserrat" w:cs="Montserrat"/>
                <w:sz w:val="16"/>
                <w:szCs w:val="16"/>
              </w:rPr>
            </w:pPr>
          </w:p>
          <w:p w14:paraId="25F29A97" w14:textId="77777777" w:rsidR="007D1488" w:rsidRPr="00AB7C3F" w:rsidRDefault="007D1488" w:rsidP="00435F80">
            <w:pPr>
              <w:widowControl w:val="0"/>
              <w:jc w:val="left"/>
              <w:rPr>
                <w:rFonts w:eastAsia="Montserrat" w:cs="Montserrat"/>
                <w:sz w:val="16"/>
                <w:szCs w:val="16"/>
              </w:rPr>
            </w:pPr>
          </w:p>
          <w:p w14:paraId="6721497A" w14:textId="77777777" w:rsidR="007D1488" w:rsidRPr="00AB7C3F" w:rsidRDefault="007D1488" w:rsidP="00435F80">
            <w:pPr>
              <w:widowControl w:val="0"/>
              <w:jc w:val="left"/>
              <w:rPr>
                <w:rFonts w:eastAsia="Montserrat" w:cs="Montserrat"/>
                <w:sz w:val="16"/>
                <w:szCs w:val="16"/>
              </w:rPr>
            </w:pPr>
          </w:p>
          <w:p w14:paraId="030CB720" w14:textId="77777777" w:rsidR="007D1488" w:rsidRPr="00AB7C3F" w:rsidRDefault="007D1488" w:rsidP="00435F80">
            <w:pPr>
              <w:widowControl w:val="0"/>
              <w:jc w:val="left"/>
              <w:rPr>
                <w:rFonts w:eastAsia="Montserrat" w:cs="Montserrat"/>
                <w:sz w:val="16"/>
                <w:szCs w:val="16"/>
              </w:rPr>
            </w:pPr>
          </w:p>
          <w:p w14:paraId="19D9E606" w14:textId="77777777" w:rsidR="007D1488" w:rsidRPr="00AB7C3F" w:rsidRDefault="007D1488" w:rsidP="00435F80">
            <w:pPr>
              <w:widowControl w:val="0"/>
              <w:jc w:val="left"/>
              <w:rPr>
                <w:rFonts w:eastAsia="Montserrat" w:cs="Montserrat"/>
                <w:sz w:val="16"/>
                <w:szCs w:val="16"/>
              </w:rPr>
            </w:pPr>
          </w:p>
          <w:p w14:paraId="575A2BC7" w14:textId="77777777" w:rsidR="007D1488" w:rsidRPr="00AB7C3F" w:rsidRDefault="007D1488" w:rsidP="00435F80">
            <w:pPr>
              <w:widowControl w:val="0"/>
              <w:jc w:val="left"/>
              <w:rPr>
                <w:rFonts w:eastAsia="Montserrat" w:cs="Montserrat"/>
                <w:sz w:val="16"/>
                <w:szCs w:val="16"/>
              </w:rPr>
            </w:pPr>
          </w:p>
          <w:p w14:paraId="394E5998" w14:textId="77777777" w:rsidR="007D1488" w:rsidRPr="00AB7C3F" w:rsidRDefault="007D1488" w:rsidP="00435F80">
            <w:pPr>
              <w:widowControl w:val="0"/>
              <w:jc w:val="left"/>
              <w:rPr>
                <w:rFonts w:eastAsia="Montserrat" w:cs="Montserrat"/>
                <w:sz w:val="16"/>
                <w:szCs w:val="16"/>
              </w:rPr>
            </w:pPr>
          </w:p>
          <w:p w14:paraId="0DCFF011" w14:textId="77777777" w:rsidR="007D1488" w:rsidRPr="00AB7C3F" w:rsidRDefault="007D1488" w:rsidP="00435F80">
            <w:pPr>
              <w:widowControl w:val="0"/>
              <w:jc w:val="left"/>
              <w:rPr>
                <w:rFonts w:eastAsia="Montserrat" w:cs="Montserrat"/>
                <w:sz w:val="16"/>
                <w:szCs w:val="16"/>
              </w:rPr>
            </w:pPr>
          </w:p>
          <w:p w14:paraId="7D397977" w14:textId="77777777" w:rsidR="007D1488" w:rsidRPr="00AB7C3F"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AB7C3F" w14:paraId="0DFCB1C0" w14:textId="77777777" w:rsidTr="00435F80">
              <w:tc>
                <w:tcPr>
                  <w:tcW w:w="2155" w:type="dxa"/>
                  <w:shd w:val="clear" w:color="auto" w:fill="FFF2CC"/>
                  <w:tcMar>
                    <w:top w:w="100" w:type="dxa"/>
                    <w:left w:w="100" w:type="dxa"/>
                    <w:bottom w:w="100" w:type="dxa"/>
                    <w:right w:w="100" w:type="dxa"/>
                  </w:tcMar>
                </w:tcPr>
                <w:p w14:paraId="20F5BA66" w14:textId="77777777" w:rsidR="007D1488" w:rsidRPr="00AB7C3F" w:rsidRDefault="007D1488" w:rsidP="00435F80">
                  <w:pPr>
                    <w:widowControl w:val="0"/>
                    <w:jc w:val="left"/>
                    <w:rPr>
                      <w:rFonts w:eastAsia="Montserrat" w:cs="Montserrat"/>
                      <w:b/>
                      <w:sz w:val="16"/>
                      <w:szCs w:val="16"/>
                    </w:rPr>
                  </w:pPr>
                  <w:r w:rsidRPr="00AB7C3F">
                    <w:rPr>
                      <w:rFonts w:eastAsia="Montserrat" w:cs="Montserrat"/>
                      <w:b/>
                      <w:sz w:val="16"/>
                      <w:szCs w:val="16"/>
                    </w:rPr>
                    <w:t>Miedos</w:t>
                  </w:r>
                </w:p>
              </w:tc>
            </w:tr>
            <w:tr w:rsidR="007D1488" w:rsidRPr="00AB7C3F" w14:paraId="3B194644" w14:textId="77777777" w:rsidTr="00435F80">
              <w:tc>
                <w:tcPr>
                  <w:tcW w:w="2155" w:type="dxa"/>
                  <w:shd w:val="clear" w:color="auto" w:fill="FFF2CC"/>
                  <w:tcMar>
                    <w:top w:w="100" w:type="dxa"/>
                    <w:left w:w="100" w:type="dxa"/>
                    <w:bottom w:w="100" w:type="dxa"/>
                    <w:right w:w="100" w:type="dxa"/>
                  </w:tcMar>
                </w:tcPr>
                <w:p w14:paraId="323BCC4C"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Preocupación al realizar el depósito</w:t>
                  </w:r>
                </w:p>
              </w:tc>
            </w:tr>
          </w:tbl>
          <w:p w14:paraId="53A9838E" w14:textId="77777777" w:rsidR="007D1488" w:rsidRPr="00AB7C3F" w:rsidRDefault="007D1488" w:rsidP="00435F80">
            <w:pPr>
              <w:widowControl w:val="0"/>
              <w:jc w:val="left"/>
              <w:rPr>
                <w:rFonts w:eastAsia="Montserrat" w:cs="Montserrat"/>
                <w:sz w:val="16"/>
                <w:szCs w:val="16"/>
              </w:rPr>
            </w:pPr>
          </w:p>
        </w:tc>
        <w:tc>
          <w:tcPr>
            <w:tcW w:w="951" w:type="pct"/>
            <w:shd w:val="clear" w:color="auto" w:fill="auto"/>
            <w:tcMar>
              <w:top w:w="100" w:type="dxa"/>
              <w:left w:w="100" w:type="dxa"/>
              <w:bottom w:w="100" w:type="dxa"/>
              <w:right w:w="100" w:type="dxa"/>
            </w:tcMar>
          </w:tcPr>
          <w:p w14:paraId="2928CB29"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42"/>
              <w:gridCol w:w="968"/>
            </w:tblGrid>
            <w:tr w:rsidR="007D1488" w:rsidRPr="00AB7C3F" w14:paraId="4A6B506C" w14:textId="77777777" w:rsidTr="00435F80">
              <w:trPr>
                <w:trHeight w:val="1590"/>
              </w:trPr>
              <w:tc>
                <w:tcPr>
                  <w:tcW w:w="1055" w:type="dxa"/>
                  <w:shd w:val="clear" w:color="auto" w:fill="FFF2CC"/>
                  <w:tcMar>
                    <w:top w:w="100" w:type="dxa"/>
                    <w:left w:w="100" w:type="dxa"/>
                    <w:bottom w:w="100" w:type="dxa"/>
                    <w:right w:w="100" w:type="dxa"/>
                  </w:tcMar>
                </w:tcPr>
                <w:p w14:paraId="1D069EF1"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Las propiedades con contaminación auditiva son las más complicadas al rentar  </w:t>
                  </w:r>
                </w:p>
              </w:tc>
              <w:tc>
                <w:tcPr>
                  <w:tcW w:w="1055" w:type="dxa"/>
                  <w:shd w:val="clear" w:color="auto" w:fill="FFF2CC"/>
                  <w:tcMar>
                    <w:top w:w="100" w:type="dxa"/>
                    <w:left w:w="100" w:type="dxa"/>
                    <w:bottom w:w="100" w:type="dxa"/>
                    <w:right w:w="100" w:type="dxa"/>
                  </w:tcMar>
                </w:tcPr>
                <w:p w14:paraId="220C3C20"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El área verde es un punto decisivo para quien renta una casa.</w:t>
                  </w:r>
                </w:p>
              </w:tc>
            </w:tr>
          </w:tbl>
          <w:p w14:paraId="11F90CF0" w14:textId="77777777" w:rsidR="007D1488" w:rsidRPr="00AB7C3F" w:rsidRDefault="007D1488" w:rsidP="00435F80">
            <w:pPr>
              <w:widowControl w:val="0"/>
              <w:jc w:val="left"/>
              <w:rPr>
                <w:rFonts w:eastAsia="Montserrat" w:cs="Montserrat"/>
                <w:sz w:val="16"/>
                <w:szCs w:val="16"/>
                <w:highlight w:val="white"/>
              </w:rPr>
            </w:pPr>
          </w:p>
          <w:p w14:paraId="1A721487" w14:textId="77777777" w:rsidR="007D1488" w:rsidRPr="00AB7C3F" w:rsidRDefault="007D1488" w:rsidP="00435F80">
            <w:pPr>
              <w:widowControl w:val="0"/>
              <w:jc w:val="left"/>
              <w:rPr>
                <w:rFonts w:eastAsia="Montserrat" w:cs="Montserrat"/>
                <w:sz w:val="16"/>
                <w:szCs w:val="16"/>
                <w:highlight w:val="white"/>
              </w:rPr>
            </w:pPr>
          </w:p>
          <w:p w14:paraId="258A4182" w14:textId="77777777" w:rsidR="007D1488" w:rsidRPr="00AB7C3F" w:rsidRDefault="007D1488" w:rsidP="00435F80">
            <w:pPr>
              <w:widowControl w:val="0"/>
              <w:jc w:val="left"/>
              <w:rPr>
                <w:rFonts w:eastAsia="Montserrat" w:cs="Montserrat"/>
                <w:sz w:val="16"/>
                <w:szCs w:val="16"/>
                <w:highlight w:val="white"/>
              </w:rPr>
            </w:pPr>
          </w:p>
          <w:p w14:paraId="43FFD020"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60"/>
              <w:gridCol w:w="669"/>
            </w:tblGrid>
            <w:tr w:rsidR="007D1488" w:rsidRPr="00AB7C3F" w14:paraId="19435215" w14:textId="77777777" w:rsidTr="00435F80">
              <w:trPr>
                <w:trHeight w:val="1222"/>
              </w:trPr>
              <w:tc>
                <w:tcPr>
                  <w:tcW w:w="1055" w:type="dxa"/>
                  <w:shd w:val="clear" w:color="auto" w:fill="FFF2CC"/>
                  <w:tcMar>
                    <w:top w:w="100" w:type="dxa"/>
                    <w:left w:w="100" w:type="dxa"/>
                    <w:bottom w:w="100" w:type="dxa"/>
                    <w:right w:w="100" w:type="dxa"/>
                  </w:tcMar>
                </w:tcPr>
                <w:p w14:paraId="47E0226F"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Las partes involucradas no entienden del todo cuáles son sus responsabilidades </w:t>
                  </w:r>
                </w:p>
              </w:tc>
              <w:tc>
                <w:tcPr>
                  <w:tcW w:w="1055" w:type="dxa"/>
                  <w:shd w:val="clear" w:color="auto" w:fill="FFF2CC"/>
                  <w:tcMar>
                    <w:top w:w="100" w:type="dxa"/>
                    <w:left w:w="100" w:type="dxa"/>
                    <w:bottom w:w="100" w:type="dxa"/>
                    <w:right w:w="100" w:type="dxa"/>
                  </w:tcMar>
                </w:tcPr>
                <w:p w14:paraId="7C95C8BF"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La naturaleza de cada propiedad y cada perfil de quien renta la casa, influyen en la probabilidad de aumentos de daños </w:t>
                  </w:r>
                </w:p>
              </w:tc>
            </w:tr>
          </w:tbl>
          <w:p w14:paraId="46B0AB7F" w14:textId="77777777" w:rsidR="007D1488" w:rsidRPr="00AB7C3F" w:rsidRDefault="007D1488" w:rsidP="00435F80">
            <w:pPr>
              <w:widowControl w:val="0"/>
              <w:jc w:val="left"/>
              <w:rPr>
                <w:rFonts w:eastAsia="Montserrat" w:cs="Montserrat"/>
                <w:sz w:val="16"/>
                <w:szCs w:val="16"/>
                <w:highlight w:val="white"/>
              </w:rPr>
            </w:pPr>
          </w:p>
          <w:p w14:paraId="02B00600" w14:textId="77777777" w:rsidR="007D1488" w:rsidRPr="00AB7C3F" w:rsidRDefault="007D1488" w:rsidP="00435F80">
            <w:pPr>
              <w:widowControl w:val="0"/>
              <w:jc w:val="left"/>
              <w:rPr>
                <w:rFonts w:eastAsia="Montserrat" w:cs="Montserrat"/>
                <w:sz w:val="16"/>
                <w:szCs w:val="16"/>
                <w:highlight w:val="white"/>
              </w:rPr>
            </w:pPr>
          </w:p>
          <w:p w14:paraId="35E2DFD4" w14:textId="77777777" w:rsidR="007D1488" w:rsidRPr="00AB7C3F" w:rsidRDefault="007D1488" w:rsidP="00435F80">
            <w:pPr>
              <w:widowControl w:val="0"/>
              <w:jc w:val="left"/>
              <w:rPr>
                <w:rFonts w:eastAsia="Montserrat" w:cs="Montserrat"/>
                <w:sz w:val="16"/>
                <w:szCs w:val="16"/>
                <w:highlight w:val="white"/>
              </w:rPr>
            </w:pPr>
          </w:p>
          <w:p w14:paraId="5BB199D7"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10"/>
            </w:tblGrid>
            <w:tr w:rsidR="007D1488" w:rsidRPr="00AB7C3F" w14:paraId="6E3486D1" w14:textId="77777777" w:rsidTr="00435F80">
              <w:trPr>
                <w:trHeight w:val="1098"/>
              </w:trPr>
              <w:tc>
                <w:tcPr>
                  <w:tcW w:w="2110" w:type="dxa"/>
                  <w:shd w:val="clear" w:color="auto" w:fill="FFF2CC"/>
                  <w:tcMar>
                    <w:top w:w="100" w:type="dxa"/>
                    <w:left w:w="100" w:type="dxa"/>
                    <w:bottom w:w="100" w:type="dxa"/>
                    <w:right w:w="100" w:type="dxa"/>
                  </w:tcMar>
                </w:tcPr>
                <w:p w14:paraId="4767A512"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Quien renta una casa no suele tener apuro en pagar los primeros días del mes.</w:t>
                  </w:r>
                </w:p>
              </w:tc>
            </w:tr>
          </w:tbl>
          <w:p w14:paraId="7024F39D" w14:textId="77777777" w:rsidR="007D1488" w:rsidRPr="00AB7C3F" w:rsidRDefault="007D1488" w:rsidP="00435F80">
            <w:pPr>
              <w:widowControl w:val="0"/>
              <w:jc w:val="left"/>
              <w:rPr>
                <w:rFonts w:eastAsia="Montserrat" w:cs="Montserrat"/>
                <w:sz w:val="16"/>
                <w:szCs w:val="16"/>
                <w:highlight w:val="white"/>
              </w:rPr>
            </w:pPr>
          </w:p>
          <w:p w14:paraId="54A2B942" w14:textId="77777777" w:rsidR="007D1488" w:rsidRPr="00AB7C3F" w:rsidRDefault="007D1488" w:rsidP="00435F80">
            <w:pPr>
              <w:widowControl w:val="0"/>
              <w:jc w:val="left"/>
              <w:rPr>
                <w:rFonts w:eastAsia="Montserrat" w:cs="Montserrat"/>
                <w:sz w:val="16"/>
                <w:szCs w:val="16"/>
                <w:highlight w:val="white"/>
              </w:rPr>
            </w:pPr>
          </w:p>
          <w:p w14:paraId="01A9F01F" w14:textId="77777777" w:rsidR="007D1488" w:rsidRPr="00AB7C3F" w:rsidRDefault="007D1488" w:rsidP="00435F80">
            <w:pPr>
              <w:widowControl w:val="0"/>
              <w:jc w:val="left"/>
              <w:rPr>
                <w:rFonts w:eastAsia="Montserrat" w:cs="Montserrat"/>
                <w:sz w:val="16"/>
                <w:szCs w:val="16"/>
                <w:highlight w:val="white"/>
              </w:rPr>
            </w:pPr>
          </w:p>
          <w:p w14:paraId="6F6D9240" w14:textId="77777777" w:rsidR="007D1488" w:rsidRPr="00AB7C3F" w:rsidRDefault="007D1488" w:rsidP="00435F80">
            <w:pPr>
              <w:widowControl w:val="0"/>
              <w:jc w:val="left"/>
              <w:rPr>
                <w:rFonts w:eastAsia="Montserrat" w:cs="Montserrat"/>
                <w:sz w:val="16"/>
                <w:szCs w:val="16"/>
                <w:highlight w:val="white"/>
              </w:rPr>
            </w:pPr>
          </w:p>
          <w:p w14:paraId="59909BE8"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35"/>
              <w:gridCol w:w="694"/>
            </w:tblGrid>
            <w:tr w:rsidR="007D1488" w:rsidRPr="00AB7C3F" w14:paraId="6751F0E9" w14:textId="77777777" w:rsidTr="00435F80">
              <w:tc>
                <w:tcPr>
                  <w:tcW w:w="1055" w:type="dxa"/>
                  <w:shd w:val="clear" w:color="auto" w:fill="FFF2CC"/>
                  <w:tcMar>
                    <w:top w:w="100" w:type="dxa"/>
                    <w:left w:w="100" w:type="dxa"/>
                    <w:bottom w:w="100" w:type="dxa"/>
                    <w:right w:w="100" w:type="dxa"/>
                  </w:tcMar>
                </w:tcPr>
                <w:p w14:paraId="1BBA0600"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Las adultas mayores tienen complica</w:t>
                  </w:r>
                  <w:r w:rsidRPr="00AB7C3F">
                    <w:rPr>
                      <w:rFonts w:eastAsia="Montserrat" w:cs="Montserrat"/>
                      <w:sz w:val="16"/>
                      <w:szCs w:val="16"/>
                    </w:rPr>
                    <w:lastRenderedPageBreak/>
                    <w:t>ciones interactuando con la plataforma</w:t>
                  </w:r>
                </w:p>
              </w:tc>
              <w:tc>
                <w:tcPr>
                  <w:tcW w:w="1055" w:type="dxa"/>
                  <w:shd w:val="clear" w:color="auto" w:fill="FFF2CC"/>
                  <w:tcMar>
                    <w:top w:w="100" w:type="dxa"/>
                    <w:left w:w="100" w:type="dxa"/>
                    <w:bottom w:w="100" w:type="dxa"/>
                    <w:right w:w="100" w:type="dxa"/>
                  </w:tcMar>
                </w:tcPr>
                <w:p w14:paraId="4A84E4FF"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lastRenderedPageBreak/>
                    <w:t xml:space="preserve">Las adulta mayores dueñas </w:t>
                  </w:r>
                  <w:r w:rsidRPr="00AB7C3F">
                    <w:rPr>
                      <w:rFonts w:eastAsia="Montserrat" w:cs="Montserrat"/>
                      <w:sz w:val="16"/>
                      <w:szCs w:val="16"/>
                    </w:rPr>
                    <w:lastRenderedPageBreak/>
                    <w:t>de las propiedades prefieren guía o ayuda al realizar los procesos</w:t>
                  </w:r>
                </w:p>
              </w:tc>
            </w:tr>
          </w:tbl>
          <w:p w14:paraId="4D941886" w14:textId="77777777" w:rsidR="007D1488" w:rsidRPr="00AB7C3F" w:rsidRDefault="007D1488" w:rsidP="00435F80">
            <w:pPr>
              <w:widowControl w:val="0"/>
              <w:jc w:val="left"/>
              <w:rPr>
                <w:rFonts w:eastAsia="Montserrat" w:cs="Montserrat"/>
                <w:sz w:val="16"/>
                <w:szCs w:val="16"/>
                <w:highlight w:val="white"/>
              </w:rPr>
            </w:pPr>
          </w:p>
          <w:p w14:paraId="457DAC83" w14:textId="77777777" w:rsidR="007D1488" w:rsidRPr="00AB7C3F" w:rsidRDefault="007D1488" w:rsidP="00435F80">
            <w:pPr>
              <w:widowControl w:val="0"/>
              <w:jc w:val="left"/>
              <w:rPr>
                <w:rFonts w:eastAsia="Montserrat" w:cs="Montserrat"/>
                <w:sz w:val="16"/>
                <w:szCs w:val="16"/>
                <w:highlight w:val="white"/>
              </w:rPr>
            </w:pPr>
          </w:p>
          <w:p w14:paraId="015003A5" w14:textId="77777777" w:rsidR="007D1488" w:rsidRPr="00AB7C3F" w:rsidRDefault="007D1488" w:rsidP="00435F80">
            <w:pPr>
              <w:widowControl w:val="0"/>
              <w:jc w:val="left"/>
              <w:rPr>
                <w:rFonts w:eastAsia="Montserrat" w:cs="Montserrat"/>
                <w:sz w:val="16"/>
                <w:szCs w:val="16"/>
                <w:highlight w:val="white"/>
              </w:rPr>
            </w:pPr>
          </w:p>
          <w:p w14:paraId="75A8938D" w14:textId="77777777" w:rsidR="007D1488" w:rsidRPr="00AB7C3F" w:rsidRDefault="007D1488" w:rsidP="00435F80">
            <w:pPr>
              <w:widowControl w:val="0"/>
              <w:jc w:val="left"/>
              <w:rPr>
                <w:rFonts w:eastAsia="Montserrat" w:cs="Montserrat"/>
                <w:sz w:val="16"/>
                <w:szCs w:val="16"/>
                <w:highlight w:val="white"/>
              </w:rPr>
            </w:pPr>
          </w:p>
          <w:p w14:paraId="5F31746B" w14:textId="77777777" w:rsidR="007D1488" w:rsidRPr="00AB7C3F" w:rsidRDefault="007D1488" w:rsidP="00435F80">
            <w:pPr>
              <w:widowControl w:val="0"/>
              <w:jc w:val="left"/>
              <w:rPr>
                <w:rFonts w:eastAsia="Montserrat" w:cs="Montserrat"/>
                <w:sz w:val="16"/>
                <w:szCs w:val="16"/>
                <w:highlight w:val="white"/>
              </w:rPr>
            </w:pPr>
          </w:p>
          <w:p w14:paraId="074C1D58" w14:textId="77777777" w:rsidR="007D1488" w:rsidRPr="00AB7C3F" w:rsidRDefault="007D1488" w:rsidP="00435F80">
            <w:pPr>
              <w:widowControl w:val="0"/>
              <w:jc w:val="left"/>
              <w:rPr>
                <w:rFonts w:eastAsia="Montserrat" w:cs="Montserrat"/>
                <w:sz w:val="16"/>
                <w:szCs w:val="16"/>
                <w:highlight w:val="white"/>
              </w:rPr>
            </w:pPr>
          </w:p>
          <w:p w14:paraId="0E0E5EBC" w14:textId="77777777" w:rsidR="007D1488" w:rsidRPr="00AB7C3F"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10"/>
            </w:tblGrid>
            <w:tr w:rsidR="007D1488" w:rsidRPr="00AB7C3F" w14:paraId="53F02A64" w14:textId="77777777" w:rsidTr="00435F80">
              <w:trPr>
                <w:trHeight w:val="1207"/>
              </w:trPr>
              <w:tc>
                <w:tcPr>
                  <w:tcW w:w="2110" w:type="dxa"/>
                  <w:shd w:val="clear" w:color="auto" w:fill="FFF2CC"/>
                  <w:tcMar>
                    <w:top w:w="100" w:type="dxa"/>
                    <w:left w:w="100" w:type="dxa"/>
                    <w:bottom w:w="100" w:type="dxa"/>
                    <w:right w:w="100" w:type="dxa"/>
                  </w:tcMar>
                </w:tcPr>
                <w:p w14:paraId="58551AC0" w14:textId="77777777" w:rsidR="007D1488" w:rsidRPr="00AB7C3F" w:rsidRDefault="007D1488" w:rsidP="00435F80">
                  <w:pPr>
                    <w:widowControl w:val="0"/>
                    <w:jc w:val="left"/>
                    <w:rPr>
                      <w:rFonts w:eastAsia="Montserrat" w:cs="Montserrat"/>
                      <w:sz w:val="16"/>
                      <w:szCs w:val="16"/>
                    </w:rPr>
                  </w:pPr>
                  <w:r w:rsidRPr="00AB7C3F">
                    <w:rPr>
                      <w:rFonts w:eastAsia="Montserrat" w:cs="Montserrat"/>
                      <w:sz w:val="16"/>
                      <w:szCs w:val="16"/>
                    </w:rPr>
                    <w:t xml:space="preserve">El punto de mayor desconfianza para quien renta una propiedad es dar los anticipos </w:t>
                  </w:r>
                </w:p>
              </w:tc>
            </w:tr>
          </w:tbl>
          <w:p w14:paraId="3F9714B9" w14:textId="77777777" w:rsidR="007D1488" w:rsidRPr="00AB7C3F" w:rsidRDefault="007D1488" w:rsidP="00435F80">
            <w:pPr>
              <w:widowControl w:val="0"/>
              <w:jc w:val="left"/>
              <w:rPr>
                <w:rFonts w:eastAsia="Montserrat" w:cs="Montserrat"/>
                <w:sz w:val="16"/>
                <w:szCs w:val="16"/>
                <w:highlight w:val="white"/>
              </w:rPr>
            </w:pPr>
          </w:p>
          <w:p w14:paraId="2202C13E" w14:textId="77777777" w:rsidR="007D1488" w:rsidRPr="00AB7C3F" w:rsidRDefault="007D1488" w:rsidP="00435F80">
            <w:pPr>
              <w:widowControl w:val="0"/>
              <w:jc w:val="left"/>
              <w:rPr>
                <w:rFonts w:eastAsia="Montserrat" w:cs="Montserrat"/>
                <w:sz w:val="16"/>
                <w:szCs w:val="16"/>
                <w:highlight w:val="white"/>
              </w:rPr>
            </w:pPr>
          </w:p>
        </w:tc>
        <w:tc>
          <w:tcPr>
            <w:tcW w:w="1310" w:type="pct"/>
            <w:shd w:val="clear" w:color="auto" w:fill="auto"/>
            <w:tcMar>
              <w:top w:w="100" w:type="dxa"/>
              <w:left w:w="100" w:type="dxa"/>
              <w:bottom w:w="100" w:type="dxa"/>
              <w:right w:w="100" w:type="dxa"/>
            </w:tcMar>
          </w:tcPr>
          <w:p w14:paraId="5EBC3EAA" w14:textId="77777777" w:rsidR="007D1488" w:rsidRPr="00AB7C3F" w:rsidRDefault="007D1488" w:rsidP="00435F80">
            <w:pPr>
              <w:widowControl w:val="0"/>
              <w:jc w:val="left"/>
              <w:rPr>
                <w:rFonts w:eastAsia="Montserrat" w:cs="Montserrat"/>
                <w:sz w:val="16"/>
                <w:szCs w:val="16"/>
                <w:highlight w:val="white"/>
              </w:rPr>
            </w:pPr>
            <w:r w:rsidRPr="00AB7C3F">
              <w:rPr>
                <w:rFonts w:eastAsia="Montserrat" w:cs="Montserrat"/>
                <w:sz w:val="16"/>
                <w:szCs w:val="16"/>
                <w:highlight w:val="white"/>
              </w:rPr>
              <w:lastRenderedPageBreak/>
              <w:t>¿Cómo podría…</w:t>
            </w:r>
          </w:p>
          <w:p w14:paraId="76BCE31C" w14:textId="77777777" w:rsidR="007D1488" w:rsidRPr="00AB7C3F"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0"/>
              <w:gridCol w:w="1045"/>
            </w:tblGrid>
            <w:tr w:rsidR="007D1488" w:rsidRPr="00AB7C3F" w14:paraId="59D6AD36" w14:textId="77777777" w:rsidTr="00435F80">
              <w:tc>
                <w:tcPr>
                  <w:tcW w:w="1017" w:type="dxa"/>
                  <w:shd w:val="clear" w:color="auto" w:fill="FFF2CC"/>
                  <w:tcMar>
                    <w:top w:w="100" w:type="dxa"/>
                    <w:left w:w="100" w:type="dxa"/>
                    <w:bottom w:w="100" w:type="dxa"/>
                    <w:right w:w="100" w:type="dxa"/>
                  </w:tcMar>
                </w:tcPr>
                <w:p w14:paraId="4761A3D4"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Reducir la filtración de sonido en las casas ubicadas en áreas ruidosas?</w:t>
                  </w:r>
                </w:p>
              </w:tc>
              <w:tc>
                <w:tcPr>
                  <w:tcW w:w="1017" w:type="dxa"/>
                  <w:shd w:val="clear" w:color="auto" w:fill="FFF2CC"/>
                  <w:tcMar>
                    <w:top w:w="100" w:type="dxa"/>
                    <w:left w:w="100" w:type="dxa"/>
                    <w:bottom w:w="100" w:type="dxa"/>
                    <w:right w:w="100" w:type="dxa"/>
                  </w:tcMar>
                </w:tcPr>
                <w:p w14:paraId="07D6E332"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Agregar nuevos espacios verdes a las propiedades?</w:t>
                  </w:r>
                </w:p>
              </w:tc>
            </w:tr>
          </w:tbl>
          <w:p w14:paraId="1BBFC55D" w14:textId="77777777" w:rsidR="007D1488" w:rsidRPr="00AB7C3F" w:rsidRDefault="007D1488" w:rsidP="00435F80">
            <w:pPr>
              <w:widowControl w:val="0"/>
              <w:jc w:val="left"/>
              <w:rPr>
                <w:rFonts w:eastAsia="Montserrat" w:cs="Montserrat"/>
                <w:sz w:val="16"/>
                <w:szCs w:val="16"/>
                <w:highlight w:val="white"/>
              </w:rPr>
            </w:pPr>
          </w:p>
          <w:p w14:paraId="270344F9" w14:textId="77777777" w:rsidR="007D1488" w:rsidRPr="00AB7C3F" w:rsidRDefault="007D1488" w:rsidP="00435F80">
            <w:pPr>
              <w:widowControl w:val="0"/>
              <w:jc w:val="left"/>
              <w:rPr>
                <w:rFonts w:eastAsia="Montserrat" w:cs="Montserrat"/>
                <w:sz w:val="16"/>
                <w:szCs w:val="16"/>
                <w:highlight w:val="white"/>
              </w:rPr>
            </w:pPr>
          </w:p>
          <w:p w14:paraId="4379C32C" w14:textId="77777777" w:rsidR="007D1488" w:rsidRPr="00AB7C3F"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6"/>
              <w:gridCol w:w="587"/>
              <w:gridCol w:w="860"/>
            </w:tblGrid>
            <w:tr w:rsidR="007D1488" w:rsidRPr="00AB7C3F" w14:paraId="6F52D32A" w14:textId="77777777" w:rsidTr="00435F80">
              <w:tc>
                <w:tcPr>
                  <w:tcW w:w="678" w:type="dxa"/>
                  <w:shd w:val="clear" w:color="auto" w:fill="FFF2CC"/>
                  <w:tcMar>
                    <w:top w:w="100" w:type="dxa"/>
                    <w:left w:w="100" w:type="dxa"/>
                    <w:bottom w:w="100" w:type="dxa"/>
                    <w:right w:w="100" w:type="dxa"/>
                  </w:tcMar>
                </w:tcPr>
                <w:p w14:paraId="31414A19"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Evaluar cada propiedad según sus características particulares?</w:t>
                  </w:r>
                </w:p>
              </w:tc>
              <w:tc>
                <w:tcPr>
                  <w:tcW w:w="678" w:type="dxa"/>
                  <w:shd w:val="clear" w:color="auto" w:fill="FFF2CC"/>
                  <w:tcMar>
                    <w:top w:w="100" w:type="dxa"/>
                    <w:left w:w="100" w:type="dxa"/>
                    <w:bottom w:w="100" w:type="dxa"/>
                    <w:right w:w="100" w:type="dxa"/>
                  </w:tcMar>
                </w:tcPr>
                <w:p w14:paraId="30C47620"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Medir el porcentaje de riesgo sobre cada perfil de inquilino o inquilina?</w:t>
                  </w:r>
                </w:p>
              </w:tc>
              <w:tc>
                <w:tcPr>
                  <w:tcW w:w="678" w:type="dxa"/>
                  <w:shd w:val="clear" w:color="auto" w:fill="FFF2CC"/>
                  <w:tcMar>
                    <w:top w:w="100" w:type="dxa"/>
                    <w:left w:w="100" w:type="dxa"/>
                    <w:bottom w:w="100" w:type="dxa"/>
                    <w:right w:w="100" w:type="dxa"/>
                  </w:tcMar>
                </w:tcPr>
                <w:p w14:paraId="7BF489AE"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Dejar en claro las responsabilidades de quien ofrece una propiedad y quien la renta?</w:t>
                  </w:r>
                </w:p>
              </w:tc>
            </w:tr>
          </w:tbl>
          <w:p w14:paraId="577BF54E" w14:textId="77777777" w:rsidR="007D1488" w:rsidRPr="00AB7C3F" w:rsidRDefault="007D1488" w:rsidP="00435F80">
            <w:pPr>
              <w:widowControl w:val="0"/>
              <w:jc w:val="left"/>
              <w:rPr>
                <w:rFonts w:eastAsia="Montserrat" w:cs="Montserrat"/>
                <w:sz w:val="16"/>
                <w:szCs w:val="16"/>
                <w:highlight w:val="white"/>
              </w:rPr>
            </w:pPr>
          </w:p>
          <w:p w14:paraId="497EA5B3" w14:textId="77777777" w:rsidR="007D1488" w:rsidRPr="00AB7C3F"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17"/>
              <w:gridCol w:w="1018"/>
            </w:tblGrid>
            <w:tr w:rsidR="007D1488" w:rsidRPr="00AB7C3F" w14:paraId="03FF0343" w14:textId="77777777" w:rsidTr="00435F80">
              <w:tc>
                <w:tcPr>
                  <w:tcW w:w="1017" w:type="dxa"/>
                  <w:shd w:val="clear" w:color="auto" w:fill="FFF2CC"/>
                  <w:tcMar>
                    <w:top w:w="100" w:type="dxa"/>
                    <w:left w:w="100" w:type="dxa"/>
                    <w:bottom w:w="100" w:type="dxa"/>
                    <w:right w:w="100" w:type="dxa"/>
                  </w:tcMar>
                </w:tcPr>
                <w:p w14:paraId="1AA7A13E"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Motivar a quien renta una casa para que pague lo antes posible?</w:t>
                  </w:r>
                </w:p>
              </w:tc>
              <w:tc>
                <w:tcPr>
                  <w:tcW w:w="1017" w:type="dxa"/>
                  <w:shd w:val="clear" w:color="auto" w:fill="FFF2CC"/>
                  <w:tcMar>
                    <w:top w:w="100" w:type="dxa"/>
                    <w:left w:w="100" w:type="dxa"/>
                    <w:bottom w:w="100" w:type="dxa"/>
                    <w:right w:w="100" w:type="dxa"/>
                  </w:tcMar>
                </w:tcPr>
                <w:p w14:paraId="2BE17981"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Ayudar a quien renta una casa a recordar la fechas de pago?</w:t>
                  </w:r>
                </w:p>
              </w:tc>
            </w:tr>
          </w:tbl>
          <w:p w14:paraId="692CDA0F" w14:textId="77777777" w:rsidR="007D1488" w:rsidRPr="00AB7C3F" w:rsidRDefault="007D1488" w:rsidP="00435F80">
            <w:pPr>
              <w:widowControl w:val="0"/>
              <w:jc w:val="left"/>
              <w:rPr>
                <w:rFonts w:eastAsia="Montserrat" w:cs="Montserrat"/>
                <w:sz w:val="16"/>
                <w:szCs w:val="16"/>
                <w:highlight w:val="white"/>
              </w:rPr>
            </w:pPr>
          </w:p>
          <w:p w14:paraId="78B65E8B" w14:textId="77777777" w:rsidR="007D1488" w:rsidRPr="00AB7C3F" w:rsidRDefault="007D1488" w:rsidP="00435F80">
            <w:pPr>
              <w:widowControl w:val="0"/>
              <w:jc w:val="left"/>
              <w:rPr>
                <w:rFonts w:eastAsia="Montserrat" w:cs="Montserrat"/>
                <w:sz w:val="16"/>
                <w:szCs w:val="16"/>
                <w:highlight w:val="white"/>
              </w:rPr>
            </w:pPr>
          </w:p>
          <w:p w14:paraId="0755E652" w14:textId="77777777" w:rsidR="007D1488" w:rsidRPr="00AB7C3F" w:rsidRDefault="007D1488" w:rsidP="00435F80">
            <w:pPr>
              <w:widowControl w:val="0"/>
              <w:jc w:val="left"/>
              <w:rPr>
                <w:rFonts w:eastAsia="Montserrat" w:cs="Montserrat"/>
                <w:sz w:val="16"/>
                <w:szCs w:val="16"/>
                <w:highlight w:val="white"/>
              </w:rPr>
            </w:pPr>
          </w:p>
          <w:p w14:paraId="057199F4" w14:textId="77777777" w:rsidR="007D1488" w:rsidRPr="00AB7C3F"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66"/>
              <w:gridCol w:w="654"/>
              <w:gridCol w:w="753"/>
            </w:tblGrid>
            <w:tr w:rsidR="007D1488" w:rsidRPr="00AB7C3F" w14:paraId="3EB72168" w14:textId="77777777" w:rsidTr="00435F80">
              <w:tc>
                <w:tcPr>
                  <w:tcW w:w="678" w:type="dxa"/>
                  <w:shd w:val="clear" w:color="auto" w:fill="FFF2CC"/>
                  <w:tcMar>
                    <w:top w:w="100" w:type="dxa"/>
                    <w:left w:w="100" w:type="dxa"/>
                    <w:bottom w:w="100" w:type="dxa"/>
                    <w:right w:w="100" w:type="dxa"/>
                  </w:tcMar>
                </w:tcPr>
                <w:p w14:paraId="722BE806"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Rediseñar la plataforma para que la interacción sea más sencilla?</w:t>
                  </w:r>
                </w:p>
              </w:tc>
              <w:tc>
                <w:tcPr>
                  <w:tcW w:w="678" w:type="dxa"/>
                  <w:shd w:val="clear" w:color="auto" w:fill="FFF2CC"/>
                  <w:tcMar>
                    <w:top w:w="100" w:type="dxa"/>
                    <w:left w:w="100" w:type="dxa"/>
                    <w:bottom w:w="100" w:type="dxa"/>
                    <w:right w:w="100" w:type="dxa"/>
                  </w:tcMar>
                </w:tcPr>
                <w:p w14:paraId="19712BD6"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Ofrecer mayor guía a usuarias mayores durante el proceso?</w:t>
                  </w:r>
                </w:p>
              </w:tc>
              <w:tc>
                <w:tcPr>
                  <w:tcW w:w="678" w:type="dxa"/>
                  <w:shd w:val="clear" w:color="auto" w:fill="FFF2CC"/>
                  <w:tcMar>
                    <w:top w:w="100" w:type="dxa"/>
                    <w:left w:w="100" w:type="dxa"/>
                    <w:bottom w:w="100" w:type="dxa"/>
                    <w:right w:w="100" w:type="dxa"/>
                  </w:tcMar>
                </w:tcPr>
                <w:p w14:paraId="25AB7BBF"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Asegurar que la plataforma es entendible y amigable para todos los perfiles?</w:t>
                  </w:r>
                </w:p>
              </w:tc>
            </w:tr>
          </w:tbl>
          <w:p w14:paraId="12897684" w14:textId="77777777" w:rsidR="007D1488" w:rsidRPr="00AB7C3F" w:rsidRDefault="007D1488" w:rsidP="00435F80">
            <w:pPr>
              <w:widowControl w:val="0"/>
              <w:jc w:val="left"/>
              <w:rPr>
                <w:rFonts w:eastAsia="Montserrat" w:cs="Montserrat"/>
                <w:sz w:val="16"/>
                <w:szCs w:val="16"/>
                <w:highlight w:val="white"/>
              </w:rPr>
            </w:pPr>
          </w:p>
          <w:p w14:paraId="3E94505D" w14:textId="77777777" w:rsidR="007D1488" w:rsidRPr="00AB7C3F" w:rsidRDefault="007D1488" w:rsidP="00435F80">
            <w:pPr>
              <w:widowControl w:val="0"/>
              <w:jc w:val="left"/>
              <w:rPr>
                <w:rFonts w:eastAsia="Montserrat" w:cs="Montserrat"/>
                <w:sz w:val="16"/>
                <w:szCs w:val="16"/>
                <w:highlight w:val="white"/>
              </w:rPr>
            </w:pPr>
          </w:p>
          <w:p w14:paraId="5ADBD248" w14:textId="77777777" w:rsidR="007D1488" w:rsidRPr="00AB7C3F" w:rsidRDefault="007D1488" w:rsidP="00435F80">
            <w:pPr>
              <w:widowControl w:val="0"/>
              <w:jc w:val="left"/>
              <w:rPr>
                <w:rFonts w:eastAsia="Montserrat" w:cs="Montserrat"/>
                <w:sz w:val="16"/>
                <w:szCs w:val="16"/>
                <w:highlight w:val="white"/>
              </w:rPr>
            </w:pPr>
          </w:p>
          <w:p w14:paraId="3E1EED79" w14:textId="77777777" w:rsidR="007D1488" w:rsidRPr="00AB7C3F"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39"/>
              <w:gridCol w:w="1196"/>
            </w:tblGrid>
            <w:tr w:rsidR="007D1488" w:rsidRPr="00AB7C3F" w14:paraId="3CCDE829" w14:textId="77777777" w:rsidTr="00435F80">
              <w:tc>
                <w:tcPr>
                  <w:tcW w:w="1017" w:type="dxa"/>
                  <w:shd w:val="clear" w:color="auto" w:fill="FFF2CC"/>
                  <w:tcMar>
                    <w:top w:w="100" w:type="dxa"/>
                    <w:left w:w="100" w:type="dxa"/>
                    <w:bottom w:w="100" w:type="dxa"/>
                    <w:right w:w="100" w:type="dxa"/>
                  </w:tcMar>
                </w:tcPr>
                <w:p w14:paraId="43890237"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Crear mayor confianza ante quien renta una casa durante el proceso?</w:t>
                  </w:r>
                </w:p>
              </w:tc>
              <w:tc>
                <w:tcPr>
                  <w:tcW w:w="1017" w:type="dxa"/>
                  <w:shd w:val="clear" w:color="auto" w:fill="FFF2CC"/>
                  <w:tcMar>
                    <w:top w:w="100" w:type="dxa"/>
                    <w:left w:w="100" w:type="dxa"/>
                    <w:bottom w:w="100" w:type="dxa"/>
                    <w:right w:w="100" w:type="dxa"/>
                  </w:tcMar>
                </w:tcPr>
                <w:p w14:paraId="7A26C7DA" w14:textId="77777777" w:rsidR="007D1488" w:rsidRPr="00AB7C3F" w:rsidRDefault="007D1488" w:rsidP="00435F80">
                  <w:pPr>
                    <w:widowControl w:val="0"/>
                    <w:pBdr>
                      <w:top w:val="nil"/>
                      <w:left w:val="nil"/>
                      <w:bottom w:val="nil"/>
                      <w:right w:val="nil"/>
                      <w:between w:val="nil"/>
                    </w:pBdr>
                    <w:jc w:val="left"/>
                    <w:rPr>
                      <w:rFonts w:eastAsia="Montserrat" w:cs="Montserrat"/>
                      <w:sz w:val="16"/>
                      <w:szCs w:val="16"/>
                    </w:rPr>
                  </w:pPr>
                  <w:r w:rsidRPr="00AB7C3F">
                    <w:rPr>
                      <w:rFonts w:eastAsia="Montserrat" w:cs="Montserrat"/>
                      <w:sz w:val="16"/>
                      <w:szCs w:val="16"/>
                    </w:rPr>
                    <w:t>Mejorar el proceso para mitigar las dudas y preocupaciones de quien renta una propiedad?</w:t>
                  </w:r>
                </w:p>
              </w:tc>
            </w:tr>
          </w:tbl>
          <w:p w14:paraId="42505160" w14:textId="77777777" w:rsidR="007D1488" w:rsidRPr="00AB7C3F" w:rsidRDefault="007D1488" w:rsidP="00435F80">
            <w:pPr>
              <w:widowControl w:val="0"/>
              <w:jc w:val="left"/>
              <w:rPr>
                <w:rFonts w:eastAsia="Montserrat" w:cs="Montserrat"/>
                <w:sz w:val="16"/>
                <w:szCs w:val="16"/>
                <w:highlight w:val="white"/>
              </w:rPr>
            </w:pPr>
          </w:p>
        </w:tc>
      </w:tr>
    </w:tbl>
    <w:p w14:paraId="48679EF5" w14:textId="77777777" w:rsidR="007D1488" w:rsidRPr="001E5623" w:rsidRDefault="007D1488" w:rsidP="007D1488">
      <w:pPr>
        <w:pStyle w:val="GothamBook"/>
      </w:pPr>
    </w:p>
    <w:p w14:paraId="4A49FA11" w14:textId="77777777" w:rsidR="007D1488" w:rsidRPr="001E5623" w:rsidRDefault="007D1488" w:rsidP="00D87B2D">
      <w:pPr>
        <w:pStyle w:val="GothamBook"/>
        <w:numPr>
          <w:ilvl w:val="0"/>
          <w:numId w:val="178"/>
        </w:numPr>
      </w:pPr>
      <w:r w:rsidRPr="001E5623">
        <w:t>El equipo debe reflexionar sobre la importancia del enfoque de género en las frases creadas para la columna O, para esto la persona representante de la categoría del análisis de género debe leer las frases, pero añadiendo al final preguntas como:</w:t>
      </w:r>
    </w:p>
    <w:p w14:paraId="130B2895" w14:textId="77777777" w:rsidR="007D1488" w:rsidRPr="001E5623" w:rsidRDefault="007D1488" w:rsidP="00D87B2D">
      <w:pPr>
        <w:pStyle w:val="GothamBook"/>
        <w:numPr>
          <w:ilvl w:val="0"/>
          <w:numId w:val="166"/>
        </w:numPr>
      </w:pPr>
      <w:r w:rsidRPr="001E5623">
        <w:t>¿Esto reforzaría figuras estereotípicas?</w:t>
      </w:r>
    </w:p>
    <w:p w14:paraId="2E209DC4" w14:textId="77777777" w:rsidR="007D1488" w:rsidRPr="001E5623" w:rsidRDefault="007D1488" w:rsidP="00D87B2D">
      <w:pPr>
        <w:pStyle w:val="GothamBook"/>
        <w:numPr>
          <w:ilvl w:val="0"/>
          <w:numId w:val="166"/>
        </w:numPr>
      </w:pPr>
      <w:r w:rsidRPr="001E5623">
        <w:t>¿Las necesidades de las mujeres son diferentes a las de los hombres? ¿Se están atendiendo?</w:t>
      </w:r>
    </w:p>
    <w:p w14:paraId="3451468A" w14:textId="77777777" w:rsidR="007D1488" w:rsidRPr="001E5623" w:rsidRDefault="007D1488" w:rsidP="00D87B2D">
      <w:pPr>
        <w:pStyle w:val="GothamBook"/>
        <w:numPr>
          <w:ilvl w:val="0"/>
          <w:numId w:val="166"/>
        </w:numPr>
      </w:pPr>
      <w:r w:rsidRPr="001E5623">
        <w:t xml:space="preserve">¿Cómo afectaría o aportaría esto a la igualdad entre hombres y mujeres? </w:t>
      </w:r>
    </w:p>
    <w:p w14:paraId="2D0BE9E9" w14:textId="77777777" w:rsidR="007D1488" w:rsidRDefault="007D1488" w:rsidP="007D1488">
      <w:pPr>
        <w:pStyle w:val="GothamBook"/>
      </w:pPr>
    </w:p>
    <w:p w14:paraId="3D1957F3" w14:textId="77777777" w:rsidR="007D1488" w:rsidRPr="001E5623" w:rsidRDefault="007D1488" w:rsidP="007D1488">
      <w:pPr>
        <w:pStyle w:val="GothamBook"/>
      </w:pPr>
      <w:r w:rsidRPr="001E5623">
        <w:t>De ser necesario estas preguntas se pueden escribir sobre notas y agregarse a un lado de cada frase.</w:t>
      </w:r>
    </w:p>
    <w:p w14:paraId="104FE9FC" w14:textId="77777777" w:rsidR="007D1488" w:rsidRPr="001E5623" w:rsidRDefault="007D1488" w:rsidP="007D1488">
      <w:pPr>
        <w:pStyle w:val="GothamBook"/>
      </w:pPr>
    </w:p>
    <w:p w14:paraId="64D020D1" w14:textId="77777777" w:rsidR="007D1488" w:rsidRPr="001E5623" w:rsidRDefault="007D1488" w:rsidP="00D87B2D">
      <w:pPr>
        <w:pStyle w:val="GothamBook"/>
        <w:numPr>
          <w:ilvl w:val="0"/>
          <w:numId w:val="178"/>
        </w:numPr>
      </w:pPr>
      <w:r w:rsidRPr="001E5623">
        <w:t xml:space="preserve">Analizar la matriz y debatir si el equipo está conforme con los resultados. Las frases finales creadas en la columna de oportunidades deben ser suficientemente poderosas para invitar al equipo a pensar en sus soluciones y posibles implicaciones. </w:t>
      </w:r>
    </w:p>
    <w:p w14:paraId="1F87DB94" w14:textId="77777777" w:rsidR="007D1488" w:rsidRDefault="007D1488" w:rsidP="007D1488">
      <w:pPr>
        <w:spacing w:after="160" w:line="259" w:lineRule="auto"/>
        <w:contextualSpacing w:val="0"/>
        <w:jc w:val="left"/>
        <w:rPr>
          <w:rFonts w:eastAsia="Montserrat" w:cs="Montserrat"/>
          <w:highlight w:val="white"/>
        </w:rPr>
      </w:pPr>
      <w:r>
        <w:rPr>
          <w:rFonts w:eastAsia="Montserrat" w:cs="Montserrat"/>
          <w:highlight w:val="white"/>
        </w:rPr>
        <w:lastRenderedPageBreak/>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688"/>
        <w:gridCol w:w="1554"/>
        <w:gridCol w:w="1749"/>
        <w:gridCol w:w="2393"/>
      </w:tblGrid>
      <w:tr w:rsidR="007D1488" w:rsidRPr="00892EB6" w14:paraId="3738AEB8" w14:textId="77777777" w:rsidTr="00435F80">
        <w:tc>
          <w:tcPr>
            <w:tcW w:w="2018" w:type="pct"/>
            <w:shd w:val="clear" w:color="auto" w:fill="auto"/>
            <w:tcMar>
              <w:top w:w="100" w:type="dxa"/>
              <w:left w:w="100" w:type="dxa"/>
              <w:bottom w:w="100" w:type="dxa"/>
              <w:right w:w="100" w:type="dxa"/>
            </w:tcMar>
          </w:tcPr>
          <w:p w14:paraId="39FF7497" w14:textId="77777777" w:rsidR="007D1488" w:rsidRPr="00892EB6" w:rsidRDefault="007D1488" w:rsidP="00435F80">
            <w:pPr>
              <w:widowControl w:val="0"/>
              <w:jc w:val="center"/>
              <w:rPr>
                <w:rFonts w:eastAsia="Montserrat" w:cs="Montserrat"/>
                <w:sz w:val="16"/>
                <w:szCs w:val="16"/>
                <w:highlight w:val="white"/>
              </w:rPr>
            </w:pPr>
            <w:r w:rsidRPr="00892EB6">
              <w:rPr>
                <w:rFonts w:eastAsia="Montserrat" w:cs="Montserrat"/>
                <w:sz w:val="16"/>
                <w:szCs w:val="16"/>
                <w:highlight w:val="white"/>
              </w:rPr>
              <w:lastRenderedPageBreak/>
              <w:t>H</w:t>
            </w:r>
          </w:p>
        </w:tc>
        <w:tc>
          <w:tcPr>
            <w:tcW w:w="720" w:type="pct"/>
            <w:shd w:val="clear" w:color="auto" w:fill="auto"/>
            <w:tcMar>
              <w:top w:w="100" w:type="dxa"/>
              <w:left w:w="100" w:type="dxa"/>
              <w:bottom w:w="100" w:type="dxa"/>
              <w:right w:w="100" w:type="dxa"/>
            </w:tcMar>
          </w:tcPr>
          <w:p w14:paraId="182884B2" w14:textId="77777777" w:rsidR="007D1488" w:rsidRPr="00892EB6" w:rsidRDefault="007D1488" w:rsidP="00435F80">
            <w:pPr>
              <w:widowControl w:val="0"/>
              <w:jc w:val="center"/>
              <w:rPr>
                <w:rFonts w:eastAsia="Montserrat" w:cs="Montserrat"/>
                <w:sz w:val="16"/>
                <w:szCs w:val="16"/>
                <w:highlight w:val="white"/>
              </w:rPr>
            </w:pPr>
            <w:r w:rsidRPr="00892EB6">
              <w:rPr>
                <w:rFonts w:eastAsia="Montserrat" w:cs="Montserrat"/>
                <w:sz w:val="16"/>
                <w:szCs w:val="16"/>
                <w:highlight w:val="white"/>
              </w:rPr>
              <w:t>P</w:t>
            </w:r>
          </w:p>
        </w:tc>
        <w:tc>
          <w:tcPr>
            <w:tcW w:w="951" w:type="pct"/>
            <w:shd w:val="clear" w:color="auto" w:fill="auto"/>
            <w:tcMar>
              <w:top w:w="100" w:type="dxa"/>
              <w:left w:w="100" w:type="dxa"/>
              <w:bottom w:w="100" w:type="dxa"/>
              <w:right w:w="100" w:type="dxa"/>
            </w:tcMar>
          </w:tcPr>
          <w:p w14:paraId="65777136" w14:textId="77777777" w:rsidR="007D1488" w:rsidRPr="00892EB6" w:rsidRDefault="007D1488" w:rsidP="00435F80">
            <w:pPr>
              <w:widowControl w:val="0"/>
              <w:jc w:val="center"/>
              <w:rPr>
                <w:rFonts w:eastAsia="Montserrat" w:cs="Montserrat"/>
                <w:sz w:val="16"/>
                <w:szCs w:val="16"/>
                <w:highlight w:val="white"/>
              </w:rPr>
            </w:pPr>
            <w:r w:rsidRPr="00892EB6">
              <w:rPr>
                <w:rFonts w:eastAsia="Montserrat" w:cs="Montserrat"/>
                <w:sz w:val="16"/>
                <w:szCs w:val="16"/>
                <w:highlight w:val="white"/>
              </w:rPr>
              <w:t>E</w:t>
            </w:r>
          </w:p>
        </w:tc>
        <w:tc>
          <w:tcPr>
            <w:tcW w:w="1310" w:type="pct"/>
            <w:shd w:val="clear" w:color="auto" w:fill="auto"/>
            <w:tcMar>
              <w:top w:w="100" w:type="dxa"/>
              <w:left w:w="100" w:type="dxa"/>
              <w:bottom w:w="100" w:type="dxa"/>
              <w:right w:w="100" w:type="dxa"/>
            </w:tcMar>
          </w:tcPr>
          <w:p w14:paraId="323F0893" w14:textId="77777777" w:rsidR="007D1488" w:rsidRPr="00892EB6" w:rsidRDefault="007D1488" w:rsidP="00435F80">
            <w:pPr>
              <w:widowControl w:val="0"/>
              <w:jc w:val="center"/>
              <w:rPr>
                <w:rFonts w:eastAsia="Montserrat" w:cs="Montserrat"/>
                <w:sz w:val="16"/>
                <w:szCs w:val="16"/>
                <w:highlight w:val="white"/>
              </w:rPr>
            </w:pPr>
            <w:r w:rsidRPr="00892EB6">
              <w:rPr>
                <w:rFonts w:eastAsia="Montserrat" w:cs="Montserrat"/>
                <w:sz w:val="16"/>
                <w:szCs w:val="16"/>
                <w:highlight w:val="white"/>
              </w:rPr>
              <w:t>O</w:t>
            </w:r>
          </w:p>
        </w:tc>
      </w:tr>
      <w:tr w:rsidR="007D1488" w:rsidRPr="00892EB6" w14:paraId="5E1729C2" w14:textId="77777777" w:rsidTr="00435F80">
        <w:trPr>
          <w:trHeight w:val="4530"/>
        </w:trPr>
        <w:tc>
          <w:tcPr>
            <w:tcW w:w="2018" w:type="pct"/>
            <w:shd w:val="clear" w:color="auto" w:fill="auto"/>
            <w:tcMar>
              <w:top w:w="100" w:type="dxa"/>
              <w:left w:w="100" w:type="dxa"/>
              <w:bottom w:w="100" w:type="dxa"/>
              <w:right w:w="100" w:type="dxa"/>
            </w:tcMar>
          </w:tcPr>
          <w:p w14:paraId="14938EFB" w14:textId="77777777" w:rsidR="007D1488" w:rsidRPr="00892EB6"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00"/>
              <w:gridCol w:w="806"/>
              <w:gridCol w:w="1098"/>
              <w:gridCol w:w="764"/>
            </w:tblGrid>
            <w:tr w:rsidR="007D1488" w:rsidRPr="00892EB6" w14:paraId="52F50C59" w14:textId="77777777" w:rsidTr="00435F80">
              <w:trPr>
                <w:trHeight w:val="1605"/>
              </w:trPr>
              <w:tc>
                <w:tcPr>
                  <w:tcW w:w="1011" w:type="dxa"/>
                  <w:shd w:val="clear" w:color="auto" w:fill="FFF2CC"/>
                  <w:tcMar>
                    <w:top w:w="100" w:type="dxa"/>
                    <w:left w:w="100" w:type="dxa"/>
                    <w:bottom w:w="100" w:type="dxa"/>
                    <w:right w:w="100" w:type="dxa"/>
                  </w:tcMar>
                </w:tcPr>
                <w:p w14:paraId="7BE0E741"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Van en aumento la popularidad de las colonias ecológicas </w:t>
                  </w:r>
                </w:p>
              </w:tc>
              <w:tc>
                <w:tcPr>
                  <w:tcW w:w="1011" w:type="dxa"/>
                  <w:shd w:val="clear" w:color="auto" w:fill="FFF2CC"/>
                  <w:tcMar>
                    <w:top w:w="100" w:type="dxa"/>
                    <w:left w:w="100" w:type="dxa"/>
                    <w:bottom w:w="100" w:type="dxa"/>
                    <w:right w:w="100" w:type="dxa"/>
                  </w:tcMar>
                </w:tcPr>
                <w:p w14:paraId="7E14B207"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Las propiedades ubicadas en áreas muy ruidosas son las que menos se rentan</w:t>
                  </w:r>
                </w:p>
              </w:tc>
              <w:tc>
                <w:tcPr>
                  <w:tcW w:w="1011" w:type="dxa"/>
                  <w:shd w:val="clear" w:color="auto" w:fill="FFF2CC"/>
                  <w:tcMar>
                    <w:top w:w="100" w:type="dxa"/>
                    <w:left w:w="100" w:type="dxa"/>
                    <w:bottom w:w="100" w:type="dxa"/>
                    <w:right w:w="100" w:type="dxa"/>
                  </w:tcMar>
                </w:tcPr>
                <w:p w14:paraId="7AFEBBD6"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Las casas con áreas verdes valen aproximadamente 30% más</w:t>
                  </w:r>
                </w:p>
              </w:tc>
              <w:tc>
                <w:tcPr>
                  <w:tcW w:w="1011" w:type="dxa"/>
                  <w:shd w:val="clear" w:color="auto" w:fill="FFF2CC"/>
                  <w:tcMar>
                    <w:top w:w="100" w:type="dxa"/>
                    <w:left w:w="100" w:type="dxa"/>
                    <w:bottom w:w="100" w:type="dxa"/>
                    <w:right w:w="100" w:type="dxa"/>
                  </w:tcMar>
                </w:tcPr>
                <w:p w14:paraId="19790658"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En el último año, quien renta una casa suele tener mayo preferencia por las áreas ubicadas a las afueras de las ciudades</w:t>
                  </w:r>
                </w:p>
              </w:tc>
            </w:tr>
          </w:tbl>
          <w:p w14:paraId="1DE79CE2" w14:textId="77777777" w:rsidR="007D1488" w:rsidRPr="00892EB6"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75"/>
              <w:gridCol w:w="756"/>
              <w:gridCol w:w="756"/>
              <w:gridCol w:w="607"/>
              <w:gridCol w:w="674"/>
            </w:tblGrid>
            <w:tr w:rsidR="007D1488" w:rsidRPr="00892EB6" w14:paraId="5342DAFC" w14:textId="77777777" w:rsidTr="00435F80">
              <w:trPr>
                <w:trHeight w:val="1732"/>
              </w:trPr>
              <w:tc>
                <w:tcPr>
                  <w:tcW w:w="809" w:type="dxa"/>
                  <w:shd w:val="clear" w:color="auto" w:fill="FFF2CC"/>
                  <w:tcMar>
                    <w:top w:w="100" w:type="dxa"/>
                    <w:left w:w="100" w:type="dxa"/>
                    <w:bottom w:w="100" w:type="dxa"/>
                    <w:right w:w="100" w:type="dxa"/>
                  </w:tcMar>
                </w:tcPr>
                <w:p w14:paraId="597A48D1"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El tiempo promedio de permanencia en una casa rentada es de </w:t>
                  </w:r>
                  <w:r>
                    <w:rPr>
                      <w:rFonts w:eastAsia="Montserrat" w:cs="Montserrat"/>
                      <w:sz w:val="16"/>
                      <w:szCs w:val="16"/>
                    </w:rPr>
                    <w:t>2</w:t>
                  </w:r>
                  <w:r w:rsidRPr="00892EB6">
                    <w:rPr>
                      <w:rFonts w:eastAsia="Montserrat" w:cs="Montserrat"/>
                      <w:sz w:val="16"/>
                      <w:szCs w:val="16"/>
                    </w:rPr>
                    <w:t xml:space="preserve"> años</w:t>
                  </w:r>
                </w:p>
              </w:tc>
              <w:tc>
                <w:tcPr>
                  <w:tcW w:w="809" w:type="dxa"/>
                  <w:shd w:val="clear" w:color="auto" w:fill="FFF2CC"/>
                  <w:tcMar>
                    <w:top w:w="100" w:type="dxa"/>
                    <w:left w:w="100" w:type="dxa"/>
                    <w:bottom w:w="100" w:type="dxa"/>
                    <w:right w:w="100" w:type="dxa"/>
                  </w:tcMar>
                </w:tcPr>
                <w:p w14:paraId="4348550A"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Quien renta una casa no quiere pagar el mantenimiento a largo plazo </w:t>
                  </w:r>
                </w:p>
              </w:tc>
              <w:tc>
                <w:tcPr>
                  <w:tcW w:w="809" w:type="dxa"/>
                  <w:shd w:val="clear" w:color="auto" w:fill="FFF2CC"/>
                  <w:tcMar>
                    <w:top w:w="100" w:type="dxa"/>
                    <w:left w:w="100" w:type="dxa"/>
                    <w:bottom w:w="100" w:type="dxa"/>
                    <w:right w:w="100" w:type="dxa"/>
                  </w:tcMar>
                </w:tcPr>
                <w:p w14:paraId="48F335AD"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Quien arrienda una casa no quiere hacerse cargo del mantenimiento</w:t>
                  </w:r>
                </w:p>
              </w:tc>
              <w:tc>
                <w:tcPr>
                  <w:tcW w:w="809" w:type="dxa"/>
                  <w:shd w:val="clear" w:color="auto" w:fill="FFF2CC"/>
                  <w:tcMar>
                    <w:top w:w="100" w:type="dxa"/>
                    <w:left w:w="100" w:type="dxa"/>
                    <w:bottom w:w="100" w:type="dxa"/>
                    <w:right w:w="100" w:type="dxa"/>
                  </w:tcMar>
                </w:tcPr>
                <w:p w14:paraId="355F0DE8"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1 de cada 4 casas tiene más de 50 años de antigüedad </w:t>
                  </w:r>
                </w:p>
              </w:tc>
              <w:tc>
                <w:tcPr>
                  <w:tcW w:w="809" w:type="dxa"/>
                  <w:shd w:val="clear" w:color="auto" w:fill="FFF2CC"/>
                  <w:tcMar>
                    <w:top w:w="100" w:type="dxa"/>
                    <w:left w:w="100" w:type="dxa"/>
                    <w:bottom w:w="100" w:type="dxa"/>
                    <w:right w:w="100" w:type="dxa"/>
                  </w:tcMar>
                </w:tcPr>
                <w:p w14:paraId="1AA551E1"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Se evita rentar a quienes aún estudian ya que se suele relacionar con un perfil que no cuida debidamente la casa</w:t>
                  </w:r>
                </w:p>
              </w:tc>
            </w:tr>
          </w:tbl>
          <w:p w14:paraId="46D7E2DE" w14:textId="77777777" w:rsidR="007D1488" w:rsidRPr="00892EB6"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12"/>
              <w:gridCol w:w="1011"/>
              <w:gridCol w:w="1011"/>
              <w:gridCol w:w="1011"/>
            </w:tblGrid>
            <w:tr w:rsidR="007D1488" w:rsidRPr="00892EB6" w14:paraId="0F999B56" w14:textId="77777777" w:rsidTr="00435F80">
              <w:trPr>
                <w:trHeight w:val="2629"/>
              </w:trPr>
              <w:tc>
                <w:tcPr>
                  <w:tcW w:w="1011" w:type="dxa"/>
                  <w:shd w:val="clear" w:color="auto" w:fill="FFF2CC"/>
                  <w:tcMar>
                    <w:top w:w="100" w:type="dxa"/>
                    <w:left w:w="100" w:type="dxa"/>
                    <w:bottom w:w="100" w:type="dxa"/>
                    <w:right w:w="100" w:type="dxa"/>
                  </w:tcMar>
                </w:tcPr>
                <w:p w14:paraId="63273903"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La mayor molestia de quienes ponen una propiedad en renta es tener que cobrar de forma presencial</w:t>
                  </w:r>
                </w:p>
              </w:tc>
              <w:tc>
                <w:tcPr>
                  <w:tcW w:w="1011" w:type="dxa"/>
                  <w:shd w:val="clear" w:color="auto" w:fill="FFF2CC"/>
                  <w:tcMar>
                    <w:top w:w="100" w:type="dxa"/>
                    <w:left w:w="100" w:type="dxa"/>
                    <w:bottom w:w="100" w:type="dxa"/>
                    <w:right w:w="100" w:type="dxa"/>
                  </w:tcMar>
                </w:tcPr>
                <w:p w14:paraId="72C3042D"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El 75% de quienes rentan una casa esperan al último día (dentro del rango permitido) para realizar el pago mensual</w:t>
                  </w:r>
                </w:p>
              </w:tc>
              <w:tc>
                <w:tcPr>
                  <w:tcW w:w="1011" w:type="dxa"/>
                  <w:shd w:val="clear" w:color="auto" w:fill="FFF2CC"/>
                  <w:tcMar>
                    <w:top w:w="100" w:type="dxa"/>
                    <w:left w:w="100" w:type="dxa"/>
                    <w:bottom w:w="100" w:type="dxa"/>
                    <w:right w:w="100" w:type="dxa"/>
                  </w:tcMar>
                </w:tcPr>
                <w:p w14:paraId="3E841541"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Los y las inquilinas que más se retrasan en pagos aseguran que es debido a una mala planeación financiera</w:t>
                  </w:r>
                </w:p>
              </w:tc>
              <w:tc>
                <w:tcPr>
                  <w:tcW w:w="1011" w:type="dxa"/>
                  <w:shd w:val="clear" w:color="auto" w:fill="FFF2CC"/>
                  <w:tcMar>
                    <w:top w:w="100" w:type="dxa"/>
                    <w:left w:w="100" w:type="dxa"/>
                    <w:bottom w:w="100" w:type="dxa"/>
                    <w:right w:w="100" w:type="dxa"/>
                  </w:tcMar>
                </w:tcPr>
                <w:p w14:paraId="6C302F75"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La respuesta más común al atrasarse en los pagos que ha sido gracias a un olvido de las fechas </w:t>
                  </w:r>
                </w:p>
              </w:tc>
            </w:tr>
          </w:tbl>
          <w:p w14:paraId="12E8E13A" w14:textId="77777777" w:rsidR="007D1488" w:rsidRPr="00892EB6" w:rsidRDefault="007D1488" w:rsidP="00435F80">
            <w:pPr>
              <w:widowControl w:val="0"/>
              <w:jc w:val="left"/>
              <w:rPr>
                <w:rFonts w:eastAsia="Montserrat" w:cs="Montserrat"/>
                <w:sz w:val="16"/>
                <w:szCs w:val="16"/>
                <w:highlight w:val="white"/>
              </w:rPr>
            </w:pPr>
          </w:p>
          <w:p w14:paraId="0B151D47" w14:textId="77777777" w:rsidR="007D1488" w:rsidRPr="00892EB6"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25"/>
              <w:gridCol w:w="736"/>
              <w:gridCol w:w="744"/>
              <w:gridCol w:w="626"/>
              <w:gridCol w:w="737"/>
            </w:tblGrid>
            <w:tr w:rsidR="007D1488" w:rsidRPr="00892EB6" w14:paraId="0242461E" w14:textId="77777777" w:rsidTr="00435F80">
              <w:trPr>
                <w:trHeight w:val="3045"/>
              </w:trPr>
              <w:tc>
                <w:tcPr>
                  <w:tcW w:w="809" w:type="dxa"/>
                  <w:shd w:val="clear" w:color="auto" w:fill="FFF2CC"/>
                  <w:tcMar>
                    <w:top w:w="100" w:type="dxa"/>
                    <w:left w:w="100" w:type="dxa"/>
                    <w:bottom w:w="100" w:type="dxa"/>
                    <w:right w:w="100" w:type="dxa"/>
                  </w:tcMar>
                </w:tcPr>
                <w:p w14:paraId="4410F0E7"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lastRenderedPageBreak/>
                    <w:t>El 25% de quienes desean anunciar sus son mujeres de entre 65 y 80 años de edad</w:t>
                  </w:r>
                </w:p>
              </w:tc>
              <w:tc>
                <w:tcPr>
                  <w:tcW w:w="809" w:type="dxa"/>
                  <w:shd w:val="clear" w:color="auto" w:fill="FFF2CC"/>
                  <w:tcMar>
                    <w:top w:w="100" w:type="dxa"/>
                    <w:left w:w="100" w:type="dxa"/>
                    <w:bottom w:w="100" w:type="dxa"/>
                    <w:right w:w="100" w:type="dxa"/>
                  </w:tcMar>
                </w:tcPr>
                <w:p w14:paraId="58F6AC07"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140 personas han sugerido poder dar acceso a familiares (hijos e hijas) para gestionar la cuenta del inmueble en la plataforma</w:t>
                  </w:r>
                </w:p>
              </w:tc>
              <w:tc>
                <w:tcPr>
                  <w:tcW w:w="809" w:type="dxa"/>
                  <w:shd w:val="clear" w:color="auto" w:fill="FFF2CC"/>
                  <w:tcMar>
                    <w:top w:w="100" w:type="dxa"/>
                    <w:left w:w="100" w:type="dxa"/>
                    <w:bottom w:w="100" w:type="dxa"/>
                    <w:right w:w="100" w:type="dxa"/>
                  </w:tcMar>
                </w:tcPr>
                <w:p w14:paraId="0A3267C8"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La empresa recibe en promedio 25 llamadas al día solicitando ayuda o guía con los pasos a seguir en la plataforma </w:t>
                  </w:r>
                </w:p>
              </w:tc>
              <w:tc>
                <w:tcPr>
                  <w:tcW w:w="809" w:type="dxa"/>
                  <w:shd w:val="clear" w:color="auto" w:fill="FFF2CC"/>
                  <w:tcMar>
                    <w:top w:w="100" w:type="dxa"/>
                    <w:left w:w="100" w:type="dxa"/>
                    <w:bottom w:w="100" w:type="dxa"/>
                    <w:right w:w="100" w:type="dxa"/>
                  </w:tcMar>
                </w:tcPr>
                <w:p w14:paraId="4AC411F6"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El 25% de quienes desean anunciar sus son mujeres de entre 65 y 80 años de edad</w:t>
                  </w:r>
                </w:p>
              </w:tc>
              <w:tc>
                <w:tcPr>
                  <w:tcW w:w="809" w:type="dxa"/>
                  <w:shd w:val="clear" w:color="auto" w:fill="FFF2CC"/>
                  <w:tcMar>
                    <w:top w:w="100" w:type="dxa"/>
                    <w:left w:w="100" w:type="dxa"/>
                    <w:bottom w:w="100" w:type="dxa"/>
                    <w:right w:w="100" w:type="dxa"/>
                  </w:tcMar>
                </w:tcPr>
                <w:p w14:paraId="5EF1EDF2"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El 66% de las personas registradas como dueños en la plataforma son mujeres</w:t>
                  </w:r>
                </w:p>
              </w:tc>
            </w:tr>
          </w:tbl>
          <w:p w14:paraId="4388A146" w14:textId="77777777" w:rsidR="007D1488" w:rsidRPr="00892EB6" w:rsidRDefault="007D1488" w:rsidP="00435F80">
            <w:pPr>
              <w:widowControl w:val="0"/>
              <w:jc w:val="left"/>
              <w:rPr>
                <w:rFonts w:eastAsia="Montserrat" w:cs="Montserrat"/>
                <w:sz w:val="16"/>
                <w:szCs w:val="16"/>
                <w:highlight w:val="white"/>
              </w:rPr>
            </w:pPr>
          </w:p>
          <w:tbl>
            <w:tblPr>
              <w:tblW w:w="4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58"/>
              <w:gridCol w:w="634"/>
              <w:gridCol w:w="869"/>
              <w:gridCol w:w="1007"/>
            </w:tblGrid>
            <w:tr w:rsidR="007D1488" w:rsidRPr="00892EB6" w14:paraId="73311EE0" w14:textId="77777777" w:rsidTr="00435F80">
              <w:trPr>
                <w:trHeight w:val="1125"/>
              </w:trPr>
              <w:tc>
                <w:tcPr>
                  <w:tcW w:w="1011" w:type="dxa"/>
                  <w:shd w:val="clear" w:color="auto" w:fill="FFF2CC"/>
                  <w:tcMar>
                    <w:top w:w="100" w:type="dxa"/>
                    <w:left w:w="100" w:type="dxa"/>
                    <w:bottom w:w="100" w:type="dxa"/>
                    <w:right w:w="100" w:type="dxa"/>
                  </w:tcMar>
                </w:tcPr>
                <w:p w14:paraId="6B9FD2FF"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Existe desconfianza al realizar procesos de renta completamente por una plataforma digital</w:t>
                  </w:r>
                </w:p>
              </w:tc>
              <w:tc>
                <w:tcPr>
                  <w:tcW w:w="1011" w:type="dxa"/>
                  <w:shd w:val="clear" w:color="auto" w:fill="FFF2CC"/>
                  <w:tcMar>
                    <w:top w:w="100" w:type="dxa"/>
                    <w:left w:w="100" w:type="dxa"/>
                    <w:bottom w:w="100" w:type="dxa"/>
                    <w:right w:w="100" w:type="dxa"/>
                  </w:tcMar>
                </w:tcPr>
                <w:p w14:paraId="6D6E65F0"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17% de los procesos de renta no pasan de la etapa en la que se realiza el depósito en garantía</w:t>
                  </w:r>
                </w:p>
              </w:tc>
              <w:tc>
                <w:tcPr>
                  <w:tcW w:w="1011" w:type="dxa"/>
                  <w:shd w:val="clear" w:color="auto" w:fill="FFF2CC"/>
                  <w:tcMar>
                    <w:top w:w="100" w:type="dxa"/>
                    <w:left w:w="100" w:type="dxa"/>
                    <w:bottom w:w="100" w:type="dxa"/>
                    <w:right w:w="100" w:type="dxa"/>
                  </w:tcMar>
                </w:tcPr>
                <w:p w14:paraId="3F499835"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60% de quienes rentan afirman que su mayor preocupación es no recuperar lo invertido en el depósito</w:t>
                  </w:r>
                </w:p>
              </w:tc>
              <w:tc>
                <w:tcPr>
                  <w:tcW w:w="1011" w:type="dxa"/>
                  <w:shd w:val="clear" w:color="auto" w:fill="FFF2CC"/>
                  <w:tcMar>
                    <w:top w:w="100" w:type="dxa"/>
                    <w:left w:w="100" w:type="dxa"/>
                    <w:bottom w:w="100" w:type="dxa"/>
                    <w:right w:w="100" w:type="dxa"/>
                  </w:tcMar>
                </w:tcPr>
                <w:p w14:paraId="0560F203"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Quien renta una casa se siente inseguro si no conoce presencialmente a la inmobiliaria o a los y las dueñas</w:t>
                  </w:r>
                </w:p>
              </w:tc>
            </w:tr>
          </w:tbl>
          <w:p w14:paraId="3E7A63A6" w14:textId="77777777" w:rsidR="007D1488" w:rsidRPr="00892EB6" w:rsidRDefault="007D1488" w:rsidP="00435F80">
            <w:pPr>
              <w:widowControl w:val="0"/>
              <w:jc w:val="left"/>
              <w:rPr>
                <w:rFonts w:eastAsia="Montserrat" w:cs="Montserrat"/>
                <w:sz w:val="16"/>
                <w:szCs w:val="16"/>
                <w:highlight w:val="white"/>
              </w:rPr>
            </w:pPr>
          </w:p>
        </w:tc>
        <w:tc>
          <w:tcPr>
            <w:tcW w:w="720" w:type="pct"/>
            <w:shd w:val="clear" w:color="auto" w:fill="auto"/>
            <w:tcMar>
              <w:top w:w="100" w:type="dxa"/>
              <w:left w:w="100" w:type="dxa"/>
              <w:bottom w:w="100" w:type="dxa"/>
              <w:right w:w="100" w:type="dxa"/>
            </w:tcMar>
          </w:tcPr>
          <w:p w14:paraId="784D9CE9" w14:textId="77777777" w:rsidR="007D1488" w:rsidRPr="00892EB6" w:rsidRDefault="007D1488" w:rsidP="00435F80">
            <w:pPr>
              <w:widowControl w:val="0"/>
              <w:jc w:val="left"/>
              <w:rPr>
                <w:rFonts w:eastAsia="Montserrat" w:cs="Montserrat"/>
                <w:sz w:val="16"/>
                <w:szCs w:val="16"/>
              </w:rPr>
            </w:pPr>
          </w:p>
          <w:p w14:paraId="54898D08" w14:textId="77777777" w:rsidR="007D1488" w:rsidRPr="00892EB6"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892EB6" w14:paraId="4B84AB47" w14:textId="77777777" w:rsidTr="00435F80">
              <w:trPr>
                <w:trHeight w:val="371"/>
              </w:trPr>
              <w:tc>
                <w:tcPr>
                  <w:tcW w:w="2155" w:type="dxa"/>
                  <w:shd w:val="clear" w:color="auto" w:fill="FFF2CC"/>
                  <w:tcMar>
                    <w:top w:w="100" w:type="dxa"/>
                    <w:left w:w="100" w:type="dxa"/>
                    <w:bottom w:w="100" w:type="dxa"/>
                    <w:right w:w="100" w:type="dxa"/>
                  </w:tcMar>
                </w:tcPr>
                <w:p w14:paraId="3BF44572" w14:textId="77777777" w:rsidR="007D1488" w:rsidRPr="00892EB6" w:rsidRDefault="007D1488" w:rsidP="00435F80">
                  <w:pPr>
                    <w:widowControl w:val="0"/>
                    <w:jc w:val="left"/>
                    <w:rPr>
                      <w:rFonts w:eastAsia="Montserrat" w:cs="Montserrat"/>
                      <w:b/>
                      <w:sz w:val="16"/>
                      <w:szCs w:val="16"/>
                    </w:rPr>
                  </w:pPr>
                  <w:r w:rsidRPr="00892EB6">
                    <w:rPr>
                      <w:rFonts w:eastAsia="Montserrat" w:cs="Montserrat"/>
                      <w:b/>
                      <w:sz w:val="16"/>
                      <w:szCs w:val="16"/>
                    </w:rPr>
                    <w:t>Medio ambiente</w:t>
                  </w:r>
                </w:p>
                <w:p w14:paraId="25190294" w14:textId="77777777" w:rsidR="007D1488" w:rsidRPr="00892EB6" w:rsidRDefault="007D1488" w:rsidP="00435F80">
                  <w:pPr>
                    <w:widowControl w:val="0"/>
                    <w:jc w:val="left"/>
                    <w:rPr>
                      <w:rFonts w:eastAsia="Montserrat" w:cs="Montserrat"/>
                      <w:sz w:val="16"/>
                      <w:szCs w:val="16"/>
                    </w:rPr>
                  </w:pPr>
                </w:p>
              </w:tc>
            </w:tr>
            <w:tr w:rsidR="007D1488" w:rsidRPr="00892EB6" w14:paraId="3FADBB28" w14:textId="77777777" w:rsidTr="00435F80">
              <w:trPr>
                <w:trHeight w:val="1001"/>
              </w:trPr>
              <w:tc>
                <w:tcPr>
                  <w:tcW w:w="2155" w:type="dxa"/>
                  <w:shd w:val="clear" w:color="auto" w:fill="FFF2CC"/>
                  <w:tcMar>
                    <w:top w:w="100" w:type="dxa"/>
                    <w:left w:w="100" w:type="dxa"/>
                    <w:bottom w:w="100" w:type="dxa"/>
                    <w:right w:w="100" w:type="dxa"/>
                  </w:tcMar>
                </w:tcPr>
                <w:p w14:paraId="3BAB8F85"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Valor agregado a la naturaleza</w:t>
                  </w:r>
                </w:p>
              </w:tc>
            </w:tr>
          </w:tbl>
          <w:p w14:paraId="06F1BF35" w14:textId="77777777" w:rsidR="007D1488" w:rsidRPr="00892EB6" w:rsidRDefault="007D1488" w:rsidP="00435F80">
            <w:pPr>
              <w:widowControl w:val="0"/>
              <w:jc w:val="left"/>
              <w:rPr>
                <w:rFonts w:eastAsia="Montserrat" w:cs="Montserrat"/>
                <w:sz w:val="16"/>
                <w:szCs w:val="16"/>
              </w:rPr>
            </w:pPr>
          </w:p>
          <w:p w14:paraId="03410749" w14:textId="77777777" w:rsidR="007D1488" w:rsidRPr="00892EB6" w:rsidRDefault="007D1488" w:rsidP="00435F80">
            <w:pPr>
              <w:widowControl w:val="0"/>
              <w:jc w:val="left"/>
              <w:rPr>
                <w:rFonts w:eastAsia="Montserrat" w:cs="Montserrat"/>
                <w:sz w:val="16"/>
                <w:szCs w:val="16"/>
              </w:rPr>
            </w:pPr>
          </w:p>
          <w:p w14:paraId="70C12361" w14:textId="77777777" w:rsidR="007D1488" w:rsidRPr="00892EB6" w:rsidRDefault="007D1488" w:rsidP="00435F80">
            <w:pPr>
              <w:widowControl w:val="0"/>
              <w:jc w:val="left"/>
              <w:rPr>
                <w:rFonts w:eastAsia="Montserrat" w:cs="Montserrat"/>
                <w:sz w:val="16"/>
                <w:szCs w:val="16"/>
              </w:rPr>
            </w:pPr>
          </w:p>
          <w:p w14:paraId="3C77325B" w14:textId="77777777" w:rsidR="007D1488" w:rsidRPr="00892EB6" w:rsidRDefault="007D1488" w:rsidP="00435F80">
            <w:pPr>
              <w:widowControl w:val="0"/>
              <w:jc w:val="left"/>
              <w:rPr>
                <w:rFonts w:eastAsia="Montserrat" w:cs="Montserrat"/>
                <w:sz w:val="16"/>
                <w:szCs w:val="16"/>
              </w:rPr>
            </w:pPr>
          </w:p>
          <w:p w14:paraId="43D3B00A" w14:textId="77777777" w:rsidR="007D1488" w:rsidRPr="00892EB6" w:rsidRDefault="007D1488" w:rsidP="00435F80">
            <w:pPr>
              <w:widowControl w:val="0"/>
              <w:jc w:val="left"/>
              <w:rPr>
                <w:rFonts w:eastAsia="Montserrat" w:cs="Montserrat"/>
                <w:sz w:val="16"/>
                <w:szCs w:val="16"/>
              </w:rPr>
            </w:pPr>
          </w:p>
          <w:p w14:paraId="2B154773" w14:textId="77777777" w:rsidR="007D1488" w:rsidRPr="00892EB6"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892EB6" w14:paraId="6DA366D4" w14:textId="77777777" w:rsidTr="00435F80">
              <w:tc>
                <w:tcPr>
                  <w:tcW w:w="2155" w:type="dxa"/>
                  <w:shd w:val="clear" w:color="auto" w:fill="FFF2CC"/>
                  <w:tcMar>
                    <w:top w:w="100" w:type="dxa"/>
                    <w:left w:w="100" w:type="dxa"/>
                    <w:bottom w:w="100" w:type="dxa"/>
                    <w:right w:w="100" w:type="dxa"/>
                  </w:tcMar>
                </w:tcPr>
                <w:p w14:paraId="6A62DC1E" w14:textId="77777777" w:rsidR="007D1488" w:rsidRPr="00892EB6" w:rsidRDefault="007D1488" w:rsidP="00435F80">
                  <w:pPr>
                    <w:widowControl w:val="0"/>
                    <w:jc w:val="left"/>
                    <w:rPr>
                      <w:rFonts w:eastAsia="Montserrat" w:cs="Montserrat"/>
                      <w:b/>
                      <w:sz w:val="16"/>
                      <w:szCs w:val="16"/>
                    </w:rPr>
                  </w:pPr>
                  <w:r w:rsidRPr="00892EB6">
                    <w:rPr>
                      <w:rFonts w:eastAsia="Montserrat" w:cs="Montserrat"/>
                      <w:b/>
                      <w:sz w:val="16"/>
                      <w:szCs w:val="16"/>
                    </w:rPr>
                    <w:t>Características del producto</w:t>
                  </w:r>
                </w:p>
              </w:tc>
            </w:tr>
            <w:tr w:rsidR="007D1488" w:rsidRPr="00892EB6" w14:paraId="6DEE4298" w14:textId="77777777" w:rsidTr="00435F80">
              <w:trPr>
                <w:trHeight w:val="941"/>
              </w:trPr>
              <w:tc>
                <w:tcPr>
                  <w:tcW w:w="2155" w:type="dxa"/>
                  <w:shd w:val="clear" w:color="auto" w:fill="FFF2CC"/>
                  <w:tcMar>
                    <w:top w:w="100" w:type="dxa"/>
                    <w:left w:w="100" w:type="dxa"/>
                    <w:bottom w:w="100" w:type="dxa"/>
                    <w:right w:w="100" w:type="dxa"/>
                  </w:tcMar>
                </w:tcPr>
                <w:p w14:paraId="30ACBD7D"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Falta de cuidado al inmueble</w:t>
                  </w:r>
                </w:p>
              </w:tc>
            </w:tr>
          </w:tbl>
          <w:p w14:paraId="687DA76B" w14:textId="77777777" w:rsidR="007D1488" w:rsidRPr="00892EB6" w:rsidRDefault="007D1488" w:rsidP="00435F80">
            <w:pPr>
              <w:widowControl w:val="0"/>
              <w:jc w:val="left"/>
              <w:rPr>
                <w:rFonts w:eastAsia="Montserrat" w:cs="Montserrat"/>
                <w:sz w:val="16"/>
                <w:szCs w:val="16"/>
              </w:rPr>
            </w:pPr>
          </w:p>
          <w:p w14:paraId="378CAAC8" w14:textId="77777777" w:rsidR="007D1488" w:rsidRPr="00892EB6" w:rsidRDefault="007D1488" w:rsidP="00435F80">
            <w:pPr>
              <w:widowControl w:val="0"/>
              <w:jc w:val="left"/>
              <w:rPr>
                <w:rFonts w:eastAsia="Montserrat" w:cs="Montserrat"/>
                <w:sz w:val="16"/>
                <w:szCs w:val="16"/>
              </w:rPr>
            </w:pPr>
          </w:p>
          <w:p w14:paraId="2A809E9D" w14:textId="77777777" w:rsidR="007D1488" w:rsidRPr="00892EB6" w:rsidRDefault="007D1488" w:rsidP="00435F80">
            <w:pPr>
              <w:widowControl w:val="0"/>
              <w:jc w:val="left"/>
              <w:rPr>
                <w:rFonts w:eastAsia="Montserrat" w:cs="Montserrat"/>
                <w:sz w:val="16"/>
                <w:szCs w:val="16"/>
              </w:rPr>
            </w:pPr>
          </w:p>
          <w:p w14:paraId="2351AC5A" w14:textId="77777777" w:rsidR="007D1488" w:rsidRPr="00892EB6" w:rsidRDefault="007D1488" w:rsidP="00435F80">
            <w:pPr>
              <w:widowControl w:val="0"/>
              <w:jc w:val="left"/>
              <w:rPr>
                <w:rFonts w:eastAsia="Montserrat" w:cs="Montserrat"/>
                <w:sz w:val="16"/>
                <w:szCs w:val="16"/>
              </w:rPr>
            </w:pPr>
          </w:p>
          <w:p w14:paraId="0F4DBED5" w14:textId="77777777" w:rsidR="007D1488" w:rsidRPr="00892EB6" w:rsidRDefault="007D1488" w:rsidP="00435F80">
            <w:pPr>
              <w:widowControl w:val="0"/>
              <w:jc w:val="left"/>
              <w:rPr>
                <w:rFonts w:eastAsia="Montserrat" w:cs="Montserrat"/>
                <w:sz w:val="16"/>
                <w:szCs w:val="16"/>
              </w:rPr>
            </w:pPr>
          </w:p>
          <w:p w14:paraId="349EA575" w14:textId="77777777" w:rsidR="007D1488" w:rsidRPr="00892EB6" w:rsidRDefault="007D1488" w:rsidP="00435F80">
            <w:pPr>
              <w:widowControl w:val="0"/>
              <w:jc w:val="left"/>
              <w:rPr>
                <w:rFonts w:eastAsia="Montserrat" w:cs="Montserrat"/>
                <w:sz w:val="16"/>
                <w:szCs w:val="16"/>
              </w:rPr>
            </w:pPr>
          </w:p>
          <w:p w14:paraId="453E3632" w14:textId="77777777" w:rsidR="007D1488" w:rsidRPr="00892EB6" w:rsidRDefault="007D1488" w:rsidP="00435F80">
            <w:pPr>
              <w:widowControl w:val="0"/>
              <w:jc w:val="left"/>
              <w:rPr>
                <w:rFonts w:eastAsia="Montserrat" w:cs="Montserrat"/>
                <w:sz w:val="16"/>
                <w:szCs w:val="16"/>
              </w:rPr>
            </w:pPr>
          </w:p>
          <w:p w14:paraId="7EB1FAF2" w14:textId="77777777" w:rsidR="007D1488" w:rsidRPr="00892EB6"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892EB6" w14:paraId="3013BD72" w14:textId="77777777" w:rsidTr="00435F80">
              <w:tc>
                <w:tcPr>
                  <w:tcW w:w="2155" w:type="dxa"/>
                  <w:shd w:val="clear" w:color="auto" w:fill="FFF2CC"/>
                  <w:tcMar>
                    <w:top w:w="100" w:type="dxa"/>
                    <w:left w:w="100" w:type="dxa"/>
                    <w:bottom w:w="100" w:type="dxa"/>
                    <w:right w:w="100" w:type="dxa"/>
                  </w:tcMar>
                </w:tcPr>
                <w:p w14:paraId="0CF50D81" w14:textId="77777777" w:rsidR="007D1488" w:rsidRPr="00892EB6" w:rsidRDefault="007D1488" w:rsidP="00435F80">
                  <w:pPr>
                    <w:widowControl w:val="0"/>
                    <w:jc w:val="left"/>
                    <w:rPr>
                      <w:rFonts w:eastAsia="Montserrat" w:cs="Montserrat"/>
                      <w:b/>
                      <w:sz w:val="16"/>
                      <w:szCs w:val="16"/>
                    </w:rPr>
                  </w:pPr>
                  <w:r w:rsidRPr="00892EB6">
                    <w:rPr>
                      <w:rFonts w:eastAsia="Montserrat" w:cs="Montserrat"/>
                      <w:b/>
                      <w:sz w:val="16"/>
                      <w:szCs w:val="16"/>
                    </w:rPr>
                    <w:t>Financiero</w:t>
                  </w:r>
                </w:p>
              </w:tc>
            </w:tr>
            <w:tr w:rsidR="007D1488" w:rsidRPr="00892EB6" w14:paraId="37B012DE" w14:textId="77777777" w:rsidTr="00435F80">
              <w:trPr>
                <w:trHeight w:val="1125"/>
              </w:trPr>
              <w:tc>
                <w:tcPr>
                  <w:tcW w:w="2155" w:type="dxa"/>
                  <w:shd w:val="clear" w:color="auto" w:fill="FFF2CC"/>
                  <w:tcMar>
                    <w:top w:w="100" w:type="dxa"/>
                    <w:left w:w="100" w:type="dxa"/>
                    <w:bottom w:w="100" w:type="dxa"/>
                    <w:right w:w="100" w:type="dxa"/>
                  </w:tcMar>
                </w:tcPr>
                <w:p w14:paraId="00577F02"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impuntualidad en pagos de rentas</w:t>
                  </w:r>
                </w:p>
              </w:tc>
            </w:tr>
          </w:tbl>
          <w:p w14:paraId="78D0AFC1" w14:textId="77777777" w:rsidR="007D1488" w:rsidRPr="00892EB6" w:rsidRDefault="007D1488" w:rsidP="00435F80">
            <w:pPr>
              <w:widowControl w:val="0"/>
              <w:jc w:val="left"/>
              <w:rPr>
                <w:rFonts w:eastAsia="Montserrat" w:cs="Montserrat"/>
                <w:sz w:val="16"/>
                <w:szCs w:val="16"/>
              </w:rPr>
            </w:pPr>
          </w:p>
          <w:p w14:paraId="78F376EC" w14:textId="77777777" w:rsidR="007D1488" w:rsidRPr="00892EB6" w:rsidRDefault="007D1488" w:rsidP="00435F80">
            <w:pPr>
              <w:widowControl w:val="0"/>
              <w:jc w:val="left"/>
              <w:rPr>
                <w:rFonts w:eastAsia="Montserrat" w:cs="Montserrat"/>
                <w:sz w:val="16"/>
                <w:szCs w:val="16"/>
              </w:rPr>
            </w:pPr>
          </w:p>
          <w:p w14:paraId="2F2626A9" w14:textId="77777777" w:rsidR="007D1488" w:rsidRPr="00892EB6" w:rsidRDefault="007D1488" w:rsidP="00435F80">
            <w:pPr>
              <w:widowControl w:val="0"/>
              <w:jc w:val="left"/>
              <w:rPr>
                <w:rFonts w:eastAsia="Montserrat" w:cs="Montserrat"/>
                <w:sz w:val="16"/>
                <w:szCs w:val="16"/>
              </w:rPr>
            </w:pPr>
          </w:p>
          <w:p w14:paraId="65A5DCA9" w14:textId="77777777" w:rsidR="007D1488" w:rsidRPr="00892EB6" w:rsidRDefault="007D1488" w:rsidP="00435F80">
            <w:pPr>
              <w:widowControl w:val="0"/>
              <w:jc w:val="left"/>
              <w:rPr>
                <w:rFonts w:eastAsia="Montserrat" w:cs="Montserrat"/>
                <w:sz w:val="16"/>
                <w:szCs w:val="16"/>
              </w:rPr>
            </w:pPr>
          </w:p>
          <w:p w14:paraId="270F333C" w14:textId="77777777" w:rsidR="007D1488" w:rsidRPr="00892EB6" w:rsidRDefault="007D1488" w:rsidP="00435F80">
            <w:pPr>
              <w:widowControl w:val="0"/>
              <w:jc w:val="left"/>
              <w:rPr>
                <w:rFonts w:eastAsia="Montserrat" w:cs="Montserrat"/>
                <w:sz w:val="16"/>
                <w:szCs w:val="16"/>
              </w:rPr>
            </w:pPr>
          </w:p>
          <w:p w14:paraId="0D2D5799" w14:textId="77777777" w:rsidR="007D1488" w:rsidRPr="00892EB6" w:rsidRDefault="007D1488" w:rsidP="00435F80">
            <w:pPr>
              <w:widowControl w:val="0"/>
              <w:jc w:val="left"/>
              <w:rPr>
                <w:rFonts w:eastAsia="Montserrat" w:cs="Montserrat"/>
                <w:sz w:val="16"/>
                <w:szCs w:val="16"/>
              </w:rPr>
            </w:pPr>
          </w:p>
          <w:p w14:paraId="1F86310C" w14:textId="77777777" w:rsidR="007D1488" w:rsidRPr="00892EB6"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892EB6" w14:paraId="7852F9B8" w14:textId="77777777" w:rsidTr="00435F80">
              <w:tc>
                <w:tcPr>
                  <w:tcW w:w="2155" w:type="dxa"/>
                  <w:shd w:val="clear" w:color="auto" w:fill="FFF2CC"/>
                  <w:tcMar>
                    <w:top w:w="100" w:type="dxa"/>
                    <w:left w:w="100" w:type="dxa"/>
                    <w:bottom w:w="100" w:type="dxa"/>
                    <w:right w:w="100" w:type="dxa"/>
                  </w:tcMar>
                </w:tcPr>
                <w:p w14:paraId="7A145021" w14:textId="77777777" w:rsidR="007D1488" w:rsidRPr="00892EB6" w:rsidRDefault="007D1488" w:rsidP="00435F80">
                  <w:pPr>
                    <w:widowControl w:val="0"/>
                    <w:jc w:val="left"/>
                    <w:rPr>
                      <w:rFonts w:eastAsia="Montserrat" w:cs="Montserrat"/>
                      <w:b/>
                      <w:sz w:val="16"/>
                      <w:szCs w:val="16"/>
                    </w:rPr>
                  </w:pPr>
                  <w:r w:rsidRPr="00892EB6">
                    <w:rPr>
                      <w:rFonts w:eastAsia="Montserrat" w:cs="Montserrat"/>
                      <w:b/>
                      <w:sz w:val="16"/>
                      <w:szCs w:val="16"/>
                    </w:rPr>
                    <w:t>Enfoque de género</w:t>
                  </w:r>
                </w:p>
              </w:tc>
            </w:tr>
            <w:tr w:rsidR="007D1488" w:rsidRPr="00892EB6" w14:paraId="021F7486" w14:textId="77777777" w:rsidTr="00435F80">
              <w:tc>
                <w:tcPr>
                  <w:tcW w:w="2155" w:type="dxa"/>
                  <w:shd w:val="clear" w:color="auto" w:fill="FFF2CC"/>
                  <w:tcMar>
                    <w:top w:w="100" w:type="dxa"/>
                    <w:left w:w="100" w:type="dxa"/>
                    <w:bottom w:w="100" w:type="dxa"/>
                    <w:right w:w="100" w:type="dxa"/>
                  </w:tcMar>
                </w:tcPr>
                <w:p w14:paraId="2243123D"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Adultas mayores como principales Arrendadoras</w:t>
                  </w:r>
                </w:p>
              </w:tc>
            </w:tr>
          </w:tbl>
          <w:p w14:paraId="0BC5DB4D" w14:textId="77777777" w:rsidR="007D1488" w:rsidRPr="00892EB6" w:rsidRDefault="007D1488" w:rsidP="00435F80">
            <w:pPr>
              <w:widowControl w:val="0"/>
              <w:jc w:val="left"/>
              <w:rPr>
                <w:rFonts w:eastAsia="Montserrat" w:cs="Montserrat"/>
                <w:sz w:val="16"/>
                <w:szCs w:val="16"/>
              </w:rPr>
            </w:pPr>
          </w:p>
          <w:p w14:paraId="407AC94E" w14:textId="77777777" w:rsidR="007D1488" w:rsidRPr="00892EB6" w:rsidRDefault="007D1488" w:rsidP="00435F80">
            <w:pPr>
              <w:widowControl w:val="0"/>
              <w:jc w:val="left"/>
              <w:rPr>
                <w:rFonts w:eastAsia="Montserrat" w:cs="Montserrat"/>
                <w:sz w:val="16"/>
                <w:szCs w:val="16"/>
              </w:rPr>
            </w:pPr>
          </w:p>
          <w:p w14:paraId="418985E0" w14:textId="77777777" w:rsidR="007D1488" w:rsidRPr="00892EB6" w:rsidRDefault="007D1488" w:rsidP="00435F80">
            <w:pPr>
              <w:widowControl w:val="0"/>
              <w:jc w:val="left"/>
              <w:rPr>
                <w:rFonts w:eastAsia="Montserrat" w:cs="Montserrat"/>
                <w:sz w:val="16"/>
                <w:szCs w:val="16"/>
              </w:rPr>
            </w:pPr>
          </w:p>
          <w:p w14:paraId="53E1B70B" w14:textId="77777777" w:rsidR="007D1488" w:rsidRPr="00892EB6" w:rsidRDefault="007D1488" w:rsidP="00435F80">
            <w:pPr>
              <w:widowControl w:val="0"/>
              <w:jc w:val="left"/>
              <w:rPr>
                <w:rFonts w:eastAsia="Montserrat" w:cs="Montserrat"/>
                <w:sz w:val="16"/>
                <w:szCs w:val="16"/>
              </w:rPr>
            </w:pPr>
          </w:p>
          <w:p w14:paraId="15380494" w14:textId="77777777" w:rsidR="007D1488" w:rsidRPr="00892EB6" w:rsidRDefault="007D1488" w:rsidP="00435F80">
            <w:pPr>
              <w:widowControl w:val="0"/>
              <w:jc w:val="left"/>
              <w:rPr>
                <w:rFonts w:eastAsia="Montserrat" w:cs="Montserrat"/>
                <w:sz w:val="16"/>
                <w:szCs w:val="16"/>
              </w:rPr>
            </w:pPr>
          </w:p>
          <w:p w14:paraId="2114649B" w14:textId="77777777" w:rsidR="007D1488" w:rsidRPr="00892EB6" w:rsidRDefault="007D1488" w:rsidP="00435F80">
            <w:pPr>
              <w:widowControl w:val="0"/>
              <w:jc w:val="left"/>
              <w:rPr>
                <w:rFonts w:eastAsia="Montserrat" w:cs="Montserrat"/>
                <w:sz w:val="16"/>
                <w:szCs w:val="16"/>
              </w:rPr>
            </w:pPr>
          </w:p>
          <w:p w14:paraId="266442AF" w14:textId="77777777" w:rsidR="007D1488" w:rsidRPr="00892EB6" w:rsidRDefault="007D1488" w:rsidP="00435F80">
            <w:pPr>
              <w:widowControl w:val="0"/>
              <w:jc w:val="left"/>
              <w:rPr>
                <w:rFonts w:eastAsia="Montserrat" w:cs="Montserrat"/>
                <w:sz w:val="16"/>
                <w:szCs w:val="16"/>
              </w:rPr>
            </w:pPr>
          </w:p>
          <w:p w14:paraId="6F5F0C23" w14:textId="77777777" w:rsidR="007D1488" w:rsidRPr="00892EB6" w:rsidRDefault="007D1488" w:rsidP="00435F80">
            <w:pPr>
              <w:widowControl w:val="0"/>
              <w:jc w:val="left"/>
              <w:rPr>
                <w:rFonts w:eastAsia="Montserrat" w:cs="Montserrat"/>
                <w:sz w:val="16"/>
                <w:szCs w:val="16"/>
              </w:rPr>
            </w:pPr>
          </w:p>
          <w:p w14:paraId="2C618F61" w14:textId="77777777" w:rsidR="007D1488" w:rsidRPr="00892EB6" w:rsidRDefault="007D1488" w:rsidP="00435F80">
            <w:pPr>
              <w:widowControl w:val="0"/>
              <w:jc w:val="left"/>
              <w:rPr>
                <w:rFonts w:eastAsia="Montserrat" w:cs="Montserrat"/>
                <w:sz w:val="16"/>
                <w:szCs w:val="16"/>
              </w:rPr>
            </w:pPr>
          </w:p>
          <w:p w14:paraId="35C64F09" w14:textId="77777777" w:rsidR="007D1488" w:rsidRPr="00892EB6" w:rsidRDefault="007D1488" w:rsidP="00435F80">
            <w:pPr>
              <w:widowControl w:val="0"/>
              <w:jc w:val="left"/>
              <w:rPr>
                <w:rFonts w:eastAsia="Montserrat" w:cs="Montserrat"/>
                <w:sz w:val="16"/>
                <w:szCs w:val="16"/>
              </w:rPr>
            </w:pPr>
          </w:p>
          <w:p w14:paraId="13D2DB19" w14:textId="77777777" w:rsidR="007D1488" w:rsidRPr="00892EB6" w:rsidRDefault="007D1488" w:rsidP="00435F80">
            <w:pPr>
              <w:widowControl w:val="0"/>
              <w:jc w:val="left"/>
              <w:rPr>
                <w:rFonts w:eastAsia="Montserrat" w:cs="Montserrat"/>
                <w:sz w:val="16"/>
                <w:szCs w:val="16"/>
              </w:rPr>
            </w:pPr>
          </w:p>
          <w:p w14:paraId="1B2C04DB" w14:textId="77777777" w:rsidR="007D1488" w:rsidRPr="00892EB6" w:rsidRDefault="007D1488" w:rsidP="00435F80">
            <w:pPr>
              <w:widowControl w:val="0"/>
              <w:jc w:val="left"/>
              <w:rPr>
                <w:rFonts w:eastAsia="Montserrat" w:cs="Montserrat"/>
                <w:sz w:val="16"/>
                <w:szCs w:val="16"/>
              </w:rPr>
            </w:pPr>
          </w:p>
          <w:p w14:paraId="02C316EF" w14:textId="77777777" w:rsidR="007D1488" w:rsidRPr="00892EB6" w:rsidRDefault="007D1488" w:rsidP="00435F80">
            <w:pPr>
              <w:widowControl w:val="0"/>
              <w:jc w:val="left"/>
              <w:rPr>
                <w:rFonts w:eastAsia="Montserrat" w:cs="Montserrat"/>
                <w:sz w:val="16"/>
                <w:szCs w:val="16"/>
              </w:rPr>
            </w:pPr>
          </w:p>
          <w:p w14:paraId="11538C58" w14:textId="77777777" w:rsidR="007D1488" w:rsidRPr="00892EB6" w:rsidRDefault="007D1488" w:rsidP="00435F80">
            <w:pPr>
              <w:widowControl w:val="0"/>
              <w:jc w:val="left"/>
              <w:rPr>
                <w:rFonts w:eastAsia="Montserrat" w:cs="Montserrat"/>
                <w:sz w:val="16"/>
                <w:szCs w:val="16"/>
              </w:rPr>
            </w:pPr>
          </w:p>
          <w:p w14:paraId="4D3BC451" w14:textId="77777777" w:rsidR="007D1488" w:rsidRPr="00892EB6" w:rsidRDefault="007D1488" w:rsidP="00435F80">
            <w:pPr>
              <w:widowControl w:val="0"/>
              <w:jc w:val="left"/>
              <w:rPr>
                <w:rFonts w:eastAsia="Montserrat" w:cs="Montserrat"/>
                <w:sz w:val="16"/>
                <w:szCs w:val="16"/>
              </w:rPr>
            </w:pPr>
          </w:p>
          <w:p w14:paraId="08E738B0" w14:textId="77777777" w:rsidR="007D1488" w:rsidRPr="00892EB6" w:rsidRDefault="007D1488" w:rsidP="00435F80">
            <w:pPr>
              <w:widowControl w:val="0"/>
              <w:jc w:val="left"/>
              <w:rPr>
                <w:rFonts w:eastAsia="Montserrat" w:cs="Montserrat"/>
                <w:sz w:val="16"/>
                <w:szCs w:val="16"/>
              </w:rPr>
            </w:pPr>
          </w:p>
          <w:tbl>
            <w:tblPr>
              <w:tblW w:w="2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55"/>
            </w:tblGrid>
            <w:tr w:rsidR="007D1488" w:rsidRPr="00892EB6" w14:paraId="3DB06271" w14:textId="77777777" w:rsidTr="00435F80">
              <w:tc>
                <w:tcPr>
                  <w:tcW w:w="2155" w:type="dxa"/>
                  <w:shd w:val="clear" w:color="auto" w:fill="FFF2CC"/>
                  <w:tcMar>
                    <w:top w:w="100" w:type="dxa"/>
                    <w:left w:w="100" w:type="dxa"/>
                    <w:bottom w:w="100" w:type="dxa"/>
                    <w:right w:w="100" w:type="dxa"/>
                  </w:tcMar>
                </w:tcPr>
                <w:p w14:paraId="29766293" w14:textId="77777777" w:rsidR="007D1488" w:rsidRPr="00892EB6" w:rsidRDefault="007D1488" w:rsidP="00435F80">
                  <w:pPr>
                    <w:widowControl w:val="0"/>
                    <w:jc w:val="left"/>
                    <w:rPr>
                      <w:rFonts w:eastAsia="Montserrat" w:cs="Montserrat"/>
                      <w:b/>
                      <w:sz w:val="16"/>
                      <w:szCs w:val="16"/>
                    </w:rPr>
                  </w:pPr>
                  <w:r w:rsidRPr="00892EB6">
                    <w:rPr>
                      <w:rFonts w:eastAsia="Montserrat" w:cs="Montserrat"/>
                      <w:b/>
                      <w:sz w:val="16"/>
                      <w:szCs w:val="16"/>
                    </w:rPr>
                    <w:t>Miedos</w:t>
                  </w:r>
                </w:p>
              </w:tc>
            </w:tr>
            <w:tr w:rsidR="007D1488" w:rsidRPr="00892EB6" w14:paraId="24992CBF" w14:textId="77777777" w:rsidTr="00435F80">
              <w:tc>
                <w:tcPr>
                  <w:tcW w:w="2155" w:type="dxa"/>
                  <w:shd w:val="clear" w:color="auto" w:fill="FFF2CC"/>
                  <w:tcMar>
                    <w:top w:w="100" w:type="dxa"/>
                    <w:left w:w="100" w:type="dxa"/>
                    <w:bottom w:w="100" w:type="dxa"/>
                    <w:right w:w="100" w:type="dxa"/>
                  </w:tcMar>
                </w:tcPr>
                <w:p w14:paraId="32BD5601"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Preocupación al realizar el depósito</w:t>
                  </w:r>
                </w:p>
              </w:tc>
            </w:tr>
          </w:tbl>
          <w:p w14:paraId="235660B3" w14:textId="77777777" w:rsidR="007D1488" w:rsidRPr="00892EB6" w:rsidRDefault="007D1488" w:rsidP="00435F80">
            <w:pPr>
              <w:widowControl w:val="0"/>
              <w:jc w:val="left"/>
              <w:rPr>
                <w:rFonts w:eastAsia="Montserrat" w:cs="Montserrat"/>
                <w:sz w:val="16"/>
                <w:szCs w:val="16"/>
              </w:rPr>
            </w:pPr>
          </w:p>
        </w:tc>
        <w:tc>
          <w:tcPr>
            <w:tcW w:w="951" w:type="pct"/>
            <w:shd w:val="clear" w:color="auto" w:fill="auto"/>
            <w:tcMar>
              <w:top w:w="100" w:type="dxa"/>
              <w:left w:w="100" w:type="dxa"/>
              <w:bottom w:w="100" w:type="dxa"/>
              <w:right w:w="100" w:type="dxa"/>
            </w:tcMar>
          </w:tcPr>
          <w:p w14:paraId="43C8672D" w14:textId="77777777" w:rsidR="007D1488" w:rsidRPr="00892EB6"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42"/>
              <w:gridCol w:w="968"/>
            </w:tblGrid>
            <w:tr w:rsidR="007D1488" w:rsidRPr="00892EB6" w14:paraId="5F2DD618" w14:textId="77777777" w:rsidTr="00435F80">
              <w:trPr>
                <w:trHeight w:val="1590"/>
              </w:trPr>
              <w:tc>
                <w:tcPr>
                  <w:tcW w:w="1055" w:type="dxa"/>
                  <w:shd w:val="clear" w:color="auto" w:fill="FFF2CC"/>
                  <w:tcMar>
                    <w:top w:w="100" w:type="dxa"/>
                    <w:left w:w="100" w:type="dxa"/>
                    <w:bottom w:w="100" w:type="dxa"/>
                    <w:right w:w="100" w:type="dxa"/>
                  </w:tcMar>
                </w:tcPr>
                <w:p w14:paraId="7A2B135E"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Las propiedades con contaminación auditiva son las más complicadas al rentar  </w:t>
                  </w:r>
                </w:p>
              </w:tc>
              <w:tc>
                <w:tcPr>
                  <w:tcW w:w="1055" w:type="dxa"/>
                  <w:shd w:val="clear" w:color="auto" w:fill="FFF2CC"/>
                  <w:tcMar>
                    <w:top w:w="100" w:type="dxa"/>
                    <w:left w:w="100" w:type="dxa"/>
                    <w:bottom w:w="100" w:type="dxa"/>
                    <w:right w:w="100" w:type="dxa"/>
                  </w:tcMar>
                </w:tcPr>
                <w:p w14:paraId="6192FE2C"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El área verde es un punto decisivo para quien renta una casa.</w:t>
                  </w:r>
                </w:p>
              </w:tc>
            </w:tr>
          </w:tbl>
          <w:p w14:paraId="7C7B3713" w14:textId="77777777" w:rsidR="007D1488" w:rsidRPr="00892EB6" w:rsidRDefault="007D1488" w:rsidP="00435F80">
            <w:pPr>
              <w:widowControl w:val="0"/>
              <w:jc w:val="left"/>
              <w:rPr>
                <w:rFonts w:eastAsia="Montserrat" w:cs="Montserrat"/>
                <w:sz w:val="16"/>
                <w:szCs w:val="16"/>
                <w:highlight w:val="white"/>
              </w:rPr>
            </w:pPr>
          </w:p>
          <w:p w14:paraId="1DFCC45F" w14:textId="77777777" w:rsidR="007D1488" w:rsidRPr="00892EB6" w:rsidRDefault="007D1488" w:rsidP="00435F80">
            <w:pPr>
              <w:widowControl w:val="0"/>
              <w:jc w:val="left"/>
              <w:rPr>
                <w:rFonts w:eastAsia="Montserrat" w:cs="Montserrat"/>
                <w:sz w:val="16"/>
                <w:szCs w:val="16"/>
                <w:highlight w:val="white"/>
              </w:rPr>
            </w:pPr>
          </w:p>
          <w:p w14:paraId="05063CB8" w14:textId="77777777" w:rsidR="007D1488" w:rsidRPr="00892EB6" w:rsidRDefault="007D1488" w:rsidP="00435F80">
            <w:pPr>
              <w:widowControl w:val="0"/>
              <w:jc w:val="left"/>
              <w:rPr>
                <w:rFonts w:eastAsia="Montserrat" w:cs="Montserrat"/>
                <w:sz w:val="16"/>
                <w:szCs w:val="16"/>
                <w:highlight w:val="white"/>
              </w:rPr>
            </w:pPr>
          </w:p>
          <w:p w14:paraId="5B5407E7" w14:textId="77777777" w:rsidR="007D1488" w:rsidRPr="00892EB6"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60"/>
              <w:gridCol w:w="669"/>
            </w:tblGrid>
            <w:tr w:rsidR="007D1488" w:rsidRPr="00892EB6" w14:paraId="74481B04" w14:textId="77777777" w:rsidTr="00435F80">
              <w:trPr>
                <w:trHeight w:val="1222"/>
              </w:trPr>
              <w:tc>
                <w:tcPr>
                  <w:tcW w:w="1055" w:type="dxa"/>
                  <w:shd w:val="clear" w:color="auto" w:fill="FFF2CC"/>
                  <w:tcMar>
                    <w:top w:w="100" w:type="dxa"/>
                    <w:left w:w="100" w:type="dxa"/>
                    <w:bottom w:w="100" w:type="dxa"/>
                    <w:right w:w="100" w:type="dxa"/>
                  </w:tcMar>
                </w:tcPr>
                <w:p w14:paraId="41C01770"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Las partes involucradas no entienden del todo cuáles son sus responsabilidades </w:t>
                  </w:r>
                </w:p>
              </w:tc>
              <w:tc>
                <w:tcPr>
                  <w:tcW w:w="1055" w:type="dxa"/>
                  <w:shd w:val="clear" w:color="auto" w:fill="FFF2CC"/>
                  <w:tcMar>
                    <w:top w:w="100" w:type="dxa"/>
                    <w:left w:w="100" w:type="dxa"/>
                    <w:bottom w:w="100" w:type="dxa"/>
                    <w:right w:w="100" w:type="dxa"/>
                  </w:tcMar>
                </w:tcPr>
                <w:p w14:paraId="014FFA75"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La naturaleza de cada propiedad y cada perfil de quien renta la casa, influyen en la probabilidad de aumentos de daños </w:t>
                  </w:r>
                </w:p>
              </w:tc>
            </w:tr>
          </w:tbl>
          <w:p w14:paraId="0D41515B" w14:textId="77777777" w:rsidR="007D1488" w:rsidRPr="00892EB6" w:rsidRDefault="007D1488" w:rsidP="00435F80">
            <w:pPr>
              <w:widowControl w:val="0"/>
              <w:jc w:val="left"/>
              <w:rPr>
                <w:rFonts w:eastAsia="Montserrat" w:cs="Montserrat"/>
                <w:sz w:val="16"/>
                <w:szCs w:val="16"/>
                <w:highlight w:val="white"/>
              </w:rPr>
            </w:pPr>
          </w:p>
          <w:p w14:paraId="1DDADA77" w14:textId="77777777" w:rsidR="007D1488" w:rsidRPr="00892EB6" w:rsidRDefault="007D1488" w:rsidP="00435F80">
            <w:pPr>
              <w:widowControl w:val="0"/>
              <w:jc w:val="left"/>
              <w:rPr>
                <w:rFonts w:eastAsia="Montserrat" w:cs="Montserrat"/>
                <w:sz w:val="16"/>
                <w:szCs w:val="16"/>
                <w:highlight w:val="white"/>
              </w:rPr>
            </w:pPr>
          </w:p>
          <w:p w14:paraId="6FFBC8DD" w14:textId="77777777" w:rsidR="007D1488" w:rsidRPr="00892EB6" w:rsidRDefault="007D1488" w:rsidP="00435F80">
            <w:pPr>
              <w:widowControl w:val="0"/>
              <w:jc w:val="left"/>
              <w:rPr>
                <w:rFonts w:eastAsia="Montserrat" w:cs="Montserrat"/>
                <w:sz w:val="16"/>
                <w:szCs w:val="16"/>
                <w:highlight w:val="white"/>
              </w:rPr>
            </w:pPr>
          </w:p>
          <w:p w14:paraId="2955CAFC" w14:textId="77777777" w:rsidR="007D1488" w:rsidRPr="00892EB6"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10"/>
            </w:tblGrid>
            <w:tr w:rsidR="007D1488" w:rsidRPr="00892EB6" w14:paraId="7E7E5F53" w14:textId="77777777" w:rsidTr="00435F80">
              <w:trPr>
                <w:trHeight w:val="1098"/>
              </w:trPr>
              <w:tc>
                <w:tcPr>
                  <w:tcW w:w="2110" w:type="dxa"/>
                  <w:shd w:val="clear" w:color="auto" w:fill="FFF2CC"/>
                  <w:tcMar>
                    <w:top w:w="100" w:type="dxa"/>
                    <w:left w:w="100" w:type="dxa"/>
                    <w:bottom w:w="100" w:type="dxa"/>
                    <w:right w:w="100" w:type="dxa"/>
                  </w:tcMar>
                </w:tcPr>
                <w:p w14:paraId="5B58F365"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Quien renta una casa no suele tener apuro en pagar los primeros días del mes.</w:t>
                  </w:r>
                </w:p>
              </w:tc>
            </w:tr>
          </w:tbl>
          <w:p w14:paraId="511BFA19" w14:textId="77777777" w:rsidR="007D1488" w:rsidRPr="00892EB6" w:rsidRDefault="007D1488" w:rsidP="00435F80">
            <w:pPr>
              <w:widowControl w:val="0"/>
              <w:jc w:val="left"/>
              <w:rPr>
                <w:rFonts w:eastAsia="Montserrat" w:cs="Montserrat"/>
                <w:sz w:val="16"/>
                <w:szCs w:val="16"/>
                <w:highlight w:val="white"/>
              </w:rPr>
            </w:pPr>
          </w:p>
          <w:p w14:paraId="3956702B" w14:textId="77777777" w:rsidR="007D1488" w:rsidRPr="00892EB6" w:rsidRDefault="007D1488" w:rsidP="00435F80">
            <w:pPr>
              <w:widowControl w:val="0"/>
              <w:jc w:val="left"/>
              <w:rPr>
                <w:rFonts w:eastAsia="Montserrat" w:cs="Montserrat"/>
                <w:sz w:val="16"/>
                <w:szCs w:val="16"/>
                <w:highlight w:val="white"/>
              </w:rPr>
            </w:pPr>
          </w:p>
          <w:p w14:paraId="4419E85A" w14:textId="77777777" w:rsidR="007D1488" w:rsidRPr="00892EB6" w:rsidRDefault="007D1488" w:rsidP="00435F80">
            <w:pPr>
              <w:widowControl w:val="0"/>
              <w:jc w:val="left"/>
              <w:rPr>
                <w:rFonts w:eastAsia="Montserrat" w:cs="Montserrat"/>
                <w:sz w:val="16"/>
                <w:szCs w:val="16"/>
                <w:highlight w:val="white"/>
              </w:rPr>
            </w:pPr>
          </w:p>
          <w:p w14:paraId="30F3B085" w14:textId="77777777" w:rsidR="007D1488" w:rsidRPr="00892EB6" w:rsidRDefault="007D1488" w:rsidP="00435F80">
            <w:pPr>
              <w:widowControl w:val="0"/>
              <w:jc w:val="left"/>
              <w:rPr>
                <w:rFonts w:eastAsia="Montserrat" w:cs="Montserrat"/>
                <w:sz w:val="16"/>
                <w:szCs w:val="16"/>
                <w:highlight w:val="white"/>
              </w:rPr>
            </w:pPr>
          </w:p>
          <w:p w14:paraId="0FC7A068" w14:textId="77777777" w:rsidR="007D1488" w:rsidRPr="00892EB6"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35"/>
              <w:gridCol w:w="694"/>
            </w:tblGrid>
            <w:tr w:rsidR="007D1488" w:rsidRPr="00892EB6" w14:paraId="406BC41B" w14:textId="77777777" w:rsidTr="00435F80">
              <w:tc>
                <w:tcPr>
                  <w:tcW w:w="1055" w:type="dxa"/>
                  <w:shd w:val="clear" w:color="auto" w:fill="FFF2CC"/>
                  <w:tcMar>
                    <w:top w:w="100" w:type="dxa"/>
                    <w:left w:w="100" w:type="dxa"/>
                    <w:bottom w:w="100" w:type="dxa"/>
                    <w:right w:w="100" w:type="dxa"/>
                  </w:tcMar>
                </w:tcPr>
                <w:p w14:paraId="78617132"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Las adultas mayores tienen complica</w:t>
                  </w:r>
                  <w:r w:rsidRPr="00892EB6">
                    <w:rPr>
                      <w:rFonts w:eastAsia="Montserrat" w:cs="Montserrat"/>
                      <w:sz w:val="16"/>
                      <w:szCs w:val="16"/>
                    </w:rPr>
                    <w:lastRenderedPageBreak/>
                    <w:t>ciones interactuando con la plataforma</w:t>
                  </w:r>
                </w:p>
              </w:tc>
              <w:tc>
                <w:tcPr>
                  <w:tcW w:w="1055" w:type="dxa"/>
                  <w:shd w:val="clear" w:color="auto" w:fill="FFF2CC"/>
                  <w:tcMar>
                    <w:top w:w="100" w:type="dxa"/>
                    <w:left w:w="100" w:type="dxa"/>
                    <w:bottom w:w="100" w:type="dxa"/>
                    <w:right w:w="100" w:type="dxa"/>
                  </w:tcMar>
                </w:tcPr>
                <w:p w14:paraId="4D408CF0"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lastRenderedPageBreak/>
                    <w:t xml:space="preserve">Las adulta mayores dueñas </w:t>
                  </w:r>
                  <w:r w:rsidRPr="00892EB6">
                    <w:rPr>
                      <w:rFonts w:eastAsia="Montserrat" w:cs="Montserrat"/>
                      <w:sz w:val="16"/>
                      <w:szCs w:val="16"/>
                    </w:rPr>
                    <w:lastRenderedPageBreak/>
                    <w:t>de las propiedades prefieren guía o ayuda al realizar los procesos</w:t>
                  </w:r>
                </w:p>
              </w:tc>
            </w:tr>
          </w:tbl>
          <w:p w14:paraId="014F0F63" w14:textId="77777777" w:rsidR="007D1488" w:rsidRPr="00892EB6" w:rsidRDefault="007D1488" w:rsidP="00435F80">
            <w:pPr>
              <w:widowControl w:val="0"/>
              <w:jc w:val="left"/>
              <w:rPr>
                <w:rFonts w:eastAsia="Montserrat" w:cs="Montserrat"/>
                <w:sz w:val="16"/>
                <w:szCs w:val="16"/>
                <w:highlight w:val="white"/>
              </w:rPr>
            </w:pPr>
          </w:p>
          <w:p w14:paraId="510DF8B2" w14:textId="77777777" w:rsidR="007D1488" w:rsidRPr="00892EB6" w:rsidRDefault="007D1488" w:rsidP="00435F80">
            <w:pPr>
              <w:widowControl w:val="0"/>
              <w:jc w:val="left"/>
              <w:rPr>
                <w:rFonts w:eastAsia="Montserrat" w:cs="Montserrat"/>
                <w:sz w:val="16"/>
                <w:szCs w:val="16"/>
                <w:highlight w:val="white"/>
              </w:rPr>
            </w:pPr>
          </w:p>
          <w:p w14:paraId="200A9331" w14:textId="77777777" w:rsidR="007D1488" w:rsidRPr="00892EB6" w:rsidRDefault="007D1488" w:rsidP="00435F80">
            <w:pPr>
              <w:widowControl w:val="0"/>
              <w:jc w:val="left"/>
              <w:rPr>
                <w:rFonts w:eastAsia="Montserrat" w:cs="Montserrat"/>
                <w:sz w:val="16"/>
                <w:szCs w:val="16"/>
                <w:highlight w:val="white"/>
              </w:rPr>
            </w:pPr>
          </w:p>
          <w:p w14:paraId="50BD8B87" w14:textId="77777777" w:rsidR="007D1488" w:rsidRPr="00892EB6" w:rsidRDefault="007D1488" w:rsidP="00435F80">
            <w:pPr>
              <w:widowControl w:val="0"/>
              <w:jc w:val="left"/>
              <w:rPr>
                <w:rFonts w:eastAsia="Montserrat" w:cs="Montserrat"/>
                <w:sz w:val="16"/>
                <w:szCs w:val="16"/>
                <w:highlight w:val="white"/>
              </w:rPr>
            </w:pPr>
          </w:p>
          <w:p w14:paraId="129E93E3" w14:textId="77777777" w:rsidR="007D1488" w:rsidRPr="00892EB6" w:rsidRDefault="007D1488" w:rsidP="00435F80">
            <w:pPr>
              <w:widowControl w:val="0"/>
              <w:jc w:val="left"/>
              <w:rPr>
                <w:rFonts w:eastAsia="Montserrat" w:cs="Montserrat"/>
                <w:sz w:val="16"/>
                <w:szCs w:val="16"/>
                <w:highlight w:val="white"/>
              </w:rPr>
            </w:pPr>
          </w:p>
          <w:p w14:paraId="689C16C5" w14:textId="77777777" w:rsidR="007D1488" w:rsidRPr="00892EB6" w:rsidRDefault="007D1488" w:rsidP="00435F80">
            <w:pPr>
              <w:widowControl w:val="0"/>
              <w:jc w:val="left"/>
              <w:rPr>
                <w:rFonts w:eastAsia="Montserrat" w:cs="Montserrat"/>
                <w:sz w:val="16"/>
                <w:szCs w:val="16"/>
                <w:highlight w:val="white"/>
              </w:rPr>
            </w:pPr>
          </w:p>
          <w:p w14:paraId="47228352" w14:textId="77777777" w:rsidR="007D1488" w:rsidRPr="00892EB6" w:rsidRDefault="007D1488" w:rsidP="00435F80">
            <w:pPr>
              <w:widowControl w:val="0"/>
              <w:jc w:val="left"/>
              <w:rPr>
                <w:rFonts w:eastAsia="Montserrat" w:cs="Montserrat"/>
                <w:sz w:val="16"/>
                <w:szCs w:val="16"/>
                <w:highlight w:val="white"/>
              </w:rPr>
            </w:pPr>
          </w:p>
          <w:tbl>
            <w:tblPr>
              <w:tblW w:w="2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10"/>
            </w:tblGrid>
            <w:tr w:rsidR="007D1488" w:rsidRPr="00892EB6" w14:paraId="3E8AF835" w14:textId="77777777" w:rsidTr="00435F80">
              <w:trPr>
                <w:trHeight w:val="1207"/>
              </w:trPr>
              <w:tc>
                <w:tcPr>
                  <w:tcW w:w="2110" w:type="dxa"/>
                  <w:shd w:val="clear" w:color="auto" w:fill="FFF2CC"/>
                  <w:tcMar>
                    <w:top w:w="100" w:type="dxa"/>
                    <w:left w:w="100" w:type="dxa"/>
                    <w:bottom w:w="100" w:type="dxa"/>
                    <w:right w:w="100" w:type="dxa"/>
                  </w:tcMar>
                </w:tcPr>
                <w:p w14:paraId="1214AF04"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El punto de mayor desconfianza para quien renta una propiedad es dar los anticipos </w:t>
                  </w:r>
                </w:p>
              </w:tc>
            </w:tr>
          </w:tbl>
          <w:p w14:paraId="7460D53A" w14:textId="77777777" w:rsidR="007D1488" w:rsidRPr="00892EB6" w:rsidRDefault="007D1488" w:rsidP="00435F80">
            <w:pPr>
              <w:widowControl w:val="0"/>
              <w:jc w:val="left"/>
              <w:rPr>
                <w:rFonts w:eastAsia="Montserrat" w:cs="Montserrat"/>
                <w:sz w:val="16"/>
                <w:szCs w:val="16"/>
                <w:highlight w:val="white"/>
              </w:rPr>
            </w:pPr>
          </w:p>
          <w:p w14:paraId="41E11951" w14:textId="77777777" w:rsidR="007D1488" w:rsidRPr="00892EB6" w:rsidRDefault="007D1488" w:rsidP="00435F80">
            <w:pPr>
              <w:widowControl w:val="0"/>
              <w:jc w:val="left"/>
              <w:rPr>
                <w:rFonts w:eastAsia="Montserrat" w:cs="Montserrat"/>
                <w:sz w:val="16"/>
                <w:szCs w:val="16"/>
                <w:highlight w:val="white"/>
              </w:rPr>
            </w:pPr>
          </w:p>
        </w:tc>
        <w:tc>
          <w:tcPr>
            <w:tcW w:w="1310" w:type="pct"/>
            <w:shd w:val="clear" w:color="auto" w:fill="auto"/>
            <w:tcMar>
              <w:top w:w="100" w:type="dxa"/>
              <w:left w:w="100" w:type="dxa"/>
              <w:bottom w:w="100" w:type="dxa"/>
              <w:right w:w="100" w:type="dxa"/>
            </w:tcMar>
          </w:tcPr>
          <w:p w14:paraId="73950D04" w14:textId="77777777" w:rsidR="007D1488" w:rsidRPr="00892EB6" w:rsidRDefault="007D1488" w:rsidP="00435F80">
            <w:pPr>
              <w:widowControl w:val="0"/>
              <w:jc w:val="left"/>
              <w:rPr>
                <w:rFonts w:eastAsia="Montserrat" w:cs="Montserrat"/>
                <w:sz w:val="16"/>
                <w:szCs w:val="16"/>
                <w:highlight w:val="white"/>
              </w:rPr>
            </w:pPr>
            <w:r w:rsidRPr="00892EB6">
              <w:rPr>
                <w:rFonts w:eastAsia="Montserrat" w:cs="Montserrat"/>
                <w:sz w:val="16"/>
                <w:szCs w:val="16"/>
                <w:highlight w:val="white"/>
              </w:rPr>
              <w:lastRenderedPageBreak/>
              <w:t>¿Cómo podría…</w:t>
            </w:r>
          </w:p>
          <w:p w14:paraId="3821556E" w14:textId="77777777" w:rsidR="007D1488" w:rsidRPr="00892EB6"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0"/>
              <w:gridCol w:w="1045"/>
            </w:tblGrid>
            <w:tr w:rsidR="007D1488" w:rsidRPr="00892EB6" w14:paraId="71E6B088" w14:textId="77777777" w:rsidTr="00435F80">
              <w:tc>
                <w:tcPr>
                  <w:tcW w:w="1017" w:type="dxa"/>
                  <w:shd w:val="clear" w:color="auto" w:fill="FFF2CC"/>
                  <w:tcMar>
                    <w:top w:w="100" w:type="dxa"/>
                    <w:left w:w="100" w:type="dxa"/>
                    <w:bottom w:w="100" w:type="dxa"/>
                    <w:right w:w="100" w:type="dxa"/>
                  </w:tcMar>
                </w:tcPr>
                <w:p w14:paraId="71D723EA"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Reducir la filtración de sonido en las casas ubicadas en áreas ruidosas?</w:t>
                  </w:r>
                </w:p>
              </w:tc>
              <w:tc>
                <w:tcPr>
                  <w:tcW w:w="1017" w:type="dxa"/>
                  <w:shd w:val="clear" w:color="auto" w:fill="FFF2CC"/>
                  <w:tcMar>
                    <w:top w:w="100" w:type="dxa"/>
                    <w:left w:w="100" w:type="dxa"/>
                    <w:bottom w:w="100" w:type="dxa"/>
                    <w:right w:w="100" w:type="dxa"/>
                  </w:tcMar>
                </w:tcPr>
                <w:p w14:paraId="6589C8BC"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Agregar nuevos espacios verdes a las propiedades?</w:t>
                  </w:r>
                </w:p>
              </w:tc>
            </w:tr>
          </w:tbl>
          <w:p w14:paraId="3A0F4240" w14:textId="77777777" w:rsidR="007D1488" w:rsidRPr="00892EB6" w:rsidRDefault="007D1488" w:rsidP="00435F80">
            <w:pPr>
              <w:widowControl w:val="0"/>
              <w:jc w:val="left"/>
              <w:rPr>
                <w:rFonts w:eastAsia="Montserrat" w:cs="Montserrat"/>
                <w:sz w:val="16"/>
                <w:szCs w:val="16"/>
                <w:highlight w:val="white"/>
              </w:rPr>
            </w:pPr>
          </w:p>
          <w:p w14:paraId="766D5A01" w14:textId="77777777" w:rsidR="007D1488" w:rsidRPr="00892EB6" w:rsidRDefault="007D1488" w:rsidP="00435F80">
            <w:pPr>
              <w:widowControl w:val="0"/>
              <w:jc w:val="left"/>
              <w:rPr>
                <w:rFonts w:eastAsia="Montserrat" w:cs="Montserrat"/>
                <w:sz w:val="16"/>
                <w:szCs w:val="16"/>
                <w:highlight w:val="white"/>
              </w:rPr>
            </w:pPr>
          </w:p>
          <w:p w14:paraId="5C22C083" w14:textId="77777777" w:rsidR="007D1488" w:rsidRPr="00892EB6"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6"/>
              <w:gridCol w:w="587"/>
              <w:gridCol w:w="860"/>
            </w:tblGrid>
            <w:tr w:rsidR="007D1488" w:rsidRPr="00892EB6" w14:paraId="0774070A" w14:textId="77777777" w:rsidTr="00435F80">
              <w:tc>
                <w:tcPr>
                  <w:tcW w:w="678" w:type="dxa"/>
                  <w:shd w:val="clear" w:color="auto" w:fill="FFF2CC"/>
                  <w:tcMar>
                    <w:top w:w="100" w:type="dxa"/>
                    <w:left w:w="100" w:type="dxa"/>
                    <w:bottom w:w="100" w:type="dxa"/>
                    <w:right w:w="100" w:type="dxa"/>
                  </w:tcMar>
                </w:tcPr>
                <w:p w14:paraId="3C404E03"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Evaluar cada propiedad según sus características particulares?</w:t>
                  </w:r>
                </w:p>
              </w:tc>
              <w:tc>
                <w:tcPr>
                  <w:tcW w:w="678" w:type="dxa"/>
                  <w:shd w:val="clear" w:color="auto" w:fill="FFF2CC"/>
                  <w:tcMar>
                    <w:top w:w="100" w:type="dxa"/>
                    <w:left w:w="100" w:type="dxa"/>
                    <w:bottom w:w="100" w:type="dxa"/>
                    <w:right w:w="100" w:type="dxa"/>
                  </w:tcMar>
                </w:tcPr>
                <w:p w14:paraId="09FD9C90"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Medir el porcentaje de riesgo sobre cada perfil de inquilino o inquilina?</w:t>
                  </w:r>
                </w:p>
              </w:tc>
              <w:tc>
                <w:tcPr>
                  <w:tcW w:w="678" w:type="dxa"/>
                  <w:shd w:val="clear" w:color="auto" w:fill="FFF2CC"/>
                  <w:tcMar>
                    <w:top w:w="100" w:type="dxa"/>
                    <w:left w:w="100" w:type="dxa"/>
                    <w:bottom w:w="100" w:type="dxa"/>
                    <w:right w:w="100" w:type="dxa"/>
                  </w:tcMar>
                </w:tcPr>
                <w:p w14:paraId="616C0120"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Dejar en claro las responsabilidades de quien ofrece una propiedad y quien la renta?</w:t>
                  </w:r>
                </w:p>
              </w:tc>
            </w:tr>
          </w:tbl>
          <w:p w14:paraId="093EB904" w14:textId="77777777" w:rsidR="007D1488" w:rsidRPr="00892EB6" w:rsidRDefault="007D1488" w:rsidP="00435F80">
            <w:pPr>
              <w:widowControl w:val="0"/>
              <w:jc w:val="left"/>
              <w:rPr>
                <w:rFonts w:eastAsia="Montserrat" w:cs="Montserrat"/>
                <w:sz w:val="16"/>
                <w:szCs w:val="16"/>
                <w:highlight w:val="white"/>
              </w:rPr>
            </w:pPr>
            <w:r w:rsidRPr="00892EB6">
              <w:rPr>
                <w:rFonts w:eastAsia="Montserrat" w:cs="Montserrat"/>
                <w:sz w:val="16"/>
                <w:szCs w:val="16"/>
                <w:highlight w:val="white"/>
              </w:rPr>
              <w:t>¿Esto reforzaría figuras estereotípicas?</w:t>
            </w:r>
          </w:p>
          <w:p w14:paraId="464C92A3" w14:textId="77777777" w:rsidR="007D1488" w:rsidRPr="00892EB6" w:rsidRDefault="007D1488" w:rsidP="00435F80">
            <w:pPr>
              <w:widowControl w:val="0"/>
              <w:jc w:val="left"/>
              <w:rPr>
                <w:rFonts w:eastAsia="Montserrat" w:cs="Montserrat"/>
                <w:sz w:val="16"/>
                <w:szCs w:val="16"/>
                <w:highlight w:val="white"/>
              </w:rPr>
            </w:pPr>
          </w:p>
          <w:p w14:paraId="02A25C4C" w14:textId="77777777" w:rsidR="007D1488" w:rsidRPr="00892EB6" w:rsidRDefault="007D1488" w:rsidP="00435F80">
            <w:pPr>
              <w:widowControl w:val="0"/>
              <w:jc w:val="left"/>
              <w:rPr>
                <w:rFonts w:eastAsia="Montserrat" w:cs="Montserrat"/>
                <w:sz w:val="16"/>
                <w:szCs w:val="16"/>
                <w:highlight w:val="white"/>
              </w:rPr>
            </w:pPr>
          </w:p>
          <w:p w14:paraId="29BB845C" w14:textId="77777777" w:rsidR="007D1488" w:rsidRPr="00892EB6"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17"/>
              <w:gridCol w:w="1018"/>
            </w:tblGrid>
            <w:tr w:rsidR="007D1488" w:rsidRPr="00892EB6" w14:paraId="73E5C6C5" w14:textId="77777777" w:rsidTr="00435F80">
              <w:tc>
                <w:tcPr>
                  <w:tcW w:w="1017" w:type="dxa"/>
                  <w:shd w:val="clear" w:color="auto" w:fill="FFF2CC"/>
                  <w:tcMar>
                    <w:top w:w="100" w:type="dxa"/>
                    <w:left w:w="100" w:type="dxa"/>
                    <w:bottom w:w="100" w:type="dxa"/>
                    <w:right w:w="100" w:type="dxa"/>
                  </w:tcMar>
                </w:tcPr>
                <w:p w14:paraId="19D19278"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Motivar a quien renta una casa para que pague lo antes posible?</w:t>
                  </w:r>
                </w:p>
              </w:tc>
              <w:tc>
                <w:tcPr>
                  <w:tcW w:w="1017" w:type="dxa"/>
                  <w:shd w:val="clear" w:color="auto" w:fill="FFF2CC"/>
                  <w:tcMar>
                    <w:top w:w="100" w:type="dxa"/>
                    <w:left w:w="100" w:type="dxa"/>
                    <w:bottom w:w="100" w:type="dxa"/>
                    <w:right w:w="100" w:type="dxa"/>
                  </w:tcMar>
                </w:tcPr>
                <w:p w14:paraId="17ECD64B"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Ayudar a quien renta una casa a recordar la fechas de pago?</w:t>
                  </w:r>
                </w:p>
              </w:tc>
            </w:tr>
          </w:tbl>
          <w:p w14:paraId="5107775D" w14:textId="77777777" w:rsidR="007D1488" w:rsidRPr="00892EB6" w:rsidRDefault="007D1488" w:rsidP="00435F80">
            <w:pPr>
              <w:widowControl w:val="0"/>
              <w:jc w:val="left"/>
              <w:rPr>
                <w:rFonts w:eastAsia="Montserrat" w:cs="Montserrat"/>
                <w:sz w:val="16"/>
                <w:szCs w:val="16"/>
                <w:highlight w:val="white"/>
              </w:rPr>
            </w:pPr>
          </w:p>
          <w:p w14:paraId="267B181B" w14:textId="77777777" w:rsidR="007D1488" w:rsidRPr="00892EB6" w:rsidRDefault="007D1488" w:rsidP="00435F80">
            <w:pPr>
              <w:widowControl w:val="0"/>
              <w:jc w:val="left"/>
              <w:rPr>
                <w:rFonts w:eastAsia="Montserrat" w:cs="Montserrat"/>
                <w:sz w:val="16"/>
                <w:szCs w:val="16"/>
                <w:highlight w:val="white"/>
              </w:rPr>
            </w:pPr>
          </w:p>
          <w:p w14:paraId="5B589E2C" w14:textId="77777777" w:rsidR="007D1488" w:rsidRPr="00892EB6" w:rsidRDefault="007D1488" w:rsidP="00435F80">
            <w:pPr>
              <w:widowControl w:val="0"/>
              <w:jc w:val="left"/>
              <w:rPr>
                <w:rFonts w:eastAsia="Montserrat" w:cs="Montserrat"/>
                <w:sz w:val="16"/>
                <w:szCs w:val="16"/>
                <w:highlight w:val="white"/>
              </w:rPr>
            </w:pPr>
          </w:p>
          <w:p w14:paraId="71B8DA12" w14:textId="77777777" w:rsidR="007D1488" w:rsidRPr="00892EB6"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66"/>
              <w:gridCol w:w="654"/>
              <w:gridCol w:w="753"/>
            </w:tblGrid>
            <w:tr w:rsidR="007D1488" w:rsidRPr="00892EB6" w14:paraId="49CBA407" w14:textId="77777777" w:rsidTr="00435F80">
              <w:tc>
                <w:tcPr>
                  <w:tcW w:w="678" w:type="dxa"/>
                  <w:shd w:val="clear" w:color="auto" w:fill="FFF2CC"/>
                  <w:tcMar>
                    <w:top w:w="100" w:type="dxa"/>
                    <w:left w:w="100" w:type="dxa"/>
                    <w:bottom w:w="100" w:type="dxa"/>
                    <w:right w:w="100" w:type="dxa"/>
                  </w:tcMar>
                </w:tcPr>
                <w:p w14:paraId="5B92C771"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Rediseñar la plataforma para que la interacción sea más sencilla?</w:t>
                  </w:r>
                </w:p>
              </w:tc>
              <w:tc>
                <w:tcPr>
                  <w:tcW w:w="678" w:type="dxa"/>
                  <w:shd w:val="clear" w:color="auto" w:fill="FFF2CC"/>
                  <w:tcMar>
                    <w:top w:w="100" w:type="dxa"/>
                    <w:left w:w="100" w:type="dxa"/>
                    <w:bottom w:w="100" w:type="dxa"/>
                    <w:right w:w="100" w:type="dxa"/>
                  </w:tcMar>
                </w:tcPr>
                <w:p w14:paraId="28FA3143"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 xml:space="preserve">Ofrecer mayor guía a usuarias mayores durante el </w:t>
                  </w:r>
                  <w:r w:rsidRPr="00892EB6">
                    <w:rPr>
                      <w:rFonts w:eastAsia="Montserrat" w:cs="Montserrat"/>
                      <w:sz w:val="16"/>
                      <w:szCs w:val="16"/>
                    </w:rPr>
                    <w:lastRenderedPageBreak/>
                    <w:t>proceso?</w:t>
                  </w:r>
                </w:p>
              </w:tc>
              <w:tc>
                <w:tcPr>
                  <w:tcW w:w="678" w:type="dxa"/>
                  <w:shd w:val="clear" w:color="auto" w:fill="FFF2CC"/>
                  <w:tcMar>
                    <w:top w:w="100" w:type="dxa"/>
                    <w:left w:w="100" w:type="dxa"/>
                    <w:bottom w:w="100" w:type="dxa"/>
                    <w:right w:w="100" w:type="dxa"/>
                  </w:tcMar>
                </w:tcPr>
                <w:p w14:paraId="2140B0CE"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lastRenderedPageBreak/>
                    <w:t xml:space="preserve">Asegurar que la plataforma es entendible y amigable para todos los </w:t>
                  </w:r>
                  <w:r w:rsidRPr="00892EB6">
                    <w:rPr>
                      <w:rFonts w:eastAsia="Montserrat" w:cs="Montserrat"/>
                      <w:sz w:val="16"/>
                      <w:szCs w:val="16"/>
                    </w:rPr>
                    <w:lastRenderedPageBreak/>
                    <w:t>perfiles?</w:t>
                  </w:r>
                </w:p>
              </w:tc>
            </w:tr>
          </w:tbl>
          <w:p w14:paraId="24608E8A" w14:textId="77777777" w:rsidR="007D1488" w:rsidRPr="00892EB6" w:rsidRDefault="007D1488" w:rsidP="00435F80">
            <w:pPr>
              <w:widowControl w:val="0"/>
              <w:jc w:val="left"/>
              <w:rPr>
                <w:rFonts w:eastAsia="Montserrat" w:cs="Montserrat"/>
                <w:sz w:val="16"/>
                <w:szCs w:val="16"/>
                <w:highlight w:val="white"/>
              </w:rPr>
            </w:pPr>
            <w:r w:rsidRPr="00892EB6">
              <w:rPr>
                <w:rFonts w:eastAsia="Montserrat" w:cs="Montserrat"/>
                <w:sz w:val="16"/>
                <w:szCs w:val="16"/>
                <w:highlight w:val="white"/>
              </w:rPr>
              <w:lastRenderedPageBreak/>
              <w:t>¿Esto reforzaría figuras estereotípicas?</w:t>
            </w:r>
          </w:p>
          <w:p w14:paraId="2749107D" w14:textId="77777777" w:rsidR="007D1488" w:rsidRPr="00892EB6" w:rsidRDefault="007D1488" w:rsidP="00435F80">
            <w:pPr>
              <w:widowControl w:val="0"/>
              <w:jc w:val="left"/>
              <w:rPr>
                <w:rFonts w:eastAsia="Montserrat" w:cs="Montserrat"/>
                <w:sz w:val="16"/>
                <w:szCs w:val="16"/>
                <w:highlight w:val="white"/>
              </w:rPr>
            </w:pPr>
          </w:p>
          <w:p w14:paraId="390A4269" w14:textId="77777777" w:rsidR="007D1488" w:rsidRPr="00892EB6" w:rsidRDefault="007D1488" w:rsidP="00435F80">
            <w:pPr>
              <w:widowControl w:val="0"/>
              <w:jc w:val="left"/>
              <w:rPr>
                <w:rFonts w:eastAsia="Montserrat" w:cs="Montserrat"/>
                <w:sz w:val="16"/>
                <w:szCs w:val="16"/>
                <w:highlight w:val="white"/>
              </w:rPr>
            </w:pPr>
          </w:p>
          <w:tbl>
            <w:tblPr>
              <w:tblW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39"/>
              <w:gridCol w:w="1196"/>
            </w:tblGrid>
            <w:tr w:rsidR="007D1488" w:rsidRPr="00892EB6" w14:paraId="089D8791" w14:textId="77777777" w:rsidTr="00435F80">
              <w:tc>
                <w:tcPr>
                  <w:tcW w:w="1017" w:type="dxa"/>
                  <w:shd w:val="clear" w:color="auto" w:fill="FFF2CC"/>
                  <w:tcMar>
                    <w:top w:w="100" w:type="dxa"/>
                    <w:left w:w="100" w:type="dxa"/>
                    <w:bottom w:w="100" w:type="dxa"/>
                    <w:right w:w="100" w:type="dxa"/>
                  </w:tcMar>
                </w:tcPr>
                <w:p w14:paraId="59A2760F"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Crear mayor confianza ante quien renta una casa durante el proceso?</w:t>
                  </w:r>
                </w:p>
              </w:tc>
              <w:tc>
                <w:tcPr>
                  <w:tcW w:w="1017" w:type="dxa"/>
                  <w:shd w:val="clear" w:color="auto" w:fill="FFF2CC"/>
                  <w:tcMar>
                    <w:top w:w="100" w:type="dxa"/>
                    <w:left w:w="100" w:type="dxa"/>
                    <w:bottom w:w="100" w:type="dxa"/>
                    <w:right w:w="100" w:type="dxa"/>
                  </w:tcMar>
                </w:tcPr>
                <w:p w14:paraId="4897F4F7" w14:textId="77777777" w:rsidR="007D1488" w:rsidRPr="00892EB6" w:rsidRDefault="007D1488" w:rsidP="00435F80">
                  <w:pPr>
                    <w:widowControl w:val="0"/>
                    <w:jc w:val="left"/>
                    <w:rPr>
                      <w:rFonts w:eastAsia="Montserrat" w:cs="Montserrat"/>
                      <w:sz w:val="16"/>
                      <w:szCs w:val="16"/>
                    </w:rPr>
                  </w:pPr>
                  <w:r w:rsidRPr="00892EB6">
                    <w:rPr>
                      <w:rFonts w:eastAsia="Montserrat" w:cs="Montserrat"/>
                      <w:sz w:val="16"/>
                      <w:szCs w:val="16"/>
                    </w:rPr>
                    <w:t>Mejorar el proceso para mitigar las dudas y preocupaciones de quien renta una propiedad?</w:t>
                  </w:r>
                </w:p>
              </w:tc>
            </w:tr>
          </w:tbl>
          <w:p w14:paraId="1E66855E" w14:textId="77777777" w:rsidR="007D1488" w:rsidRPr="00892EB6" w:rsidRDefault="007D1488" w:rsidP="00435F80">
            <w:pPr>
              <w:widowControl w:val="0"/>
              <w:jc w:val="left"/>
              <w:rPr>
                <w:rFonts w:eastAsia="Montserrat" w:cs="Montserrat"/>
                <w:sz w:val="16"/>
                <w:szCs w:val="16"/>
                <w:highlight w:val="white"/>
              </w:rPr>
            </w:pPr>
            <w:r w:rsidRPr="00892EB6">
              <w:rPr>
                <w:rFonts w:eastAsia="Montserrat" w:cs="Montserrat"/>
                <w:sz w:val="16"/>
                <w:szCs w:val="16"/>
                <w:highlight w:val="white"/>
              </w:rPr>
              <w:t xml:space="preserve">¿Cómo afectaría o aportaría esto a la igualdad entre hombres y mujeres? </w:t>
            </w:r>
          </w:p>
        </w:tc>
      </w:tr>
    </w:tbl>
    <w:p w14:paraId="39A9E3AC" w14:textId="77777777" w:rsidR="007D1488" w:rsidRDefault="007D1488" w:rsidP="007D1488">
      <w:pPr>
        <w:widowControl w:val="0"/>
        <w:ind w:right="921"/>
        <w:rPr>
          <w:rFonts w:eastAsia="Montserrat" w:cs="Montserrat"/>
        </w:rPr>
      </w:pPr>
    </w:p>
    <w:tbl>
      <w:tblPr>
        <w:tblStyle w:val="Tablaconcuadrcula"/>
        <w:tblW w:w="0" w:type="auto"/>
        <w:tblLook w:val="04A0" w:firstRow="1" w:lastRow="0" w:firstColumn="1" w:lastColumn="0" w:noHBand="0" w:noVBand="1"/>
      </w:tblPr>
      <w:tblGrid>
        <w:gridCol w:w="9394"/>
      </w:tblGrid>
      <w:tr w:rsidR="007D1488" w14:paraId="15364113" w14:textId="77777777" w:rsidTr="00435F80">
        <w:tc>
          <w:tcPr>
            <w:tcW w:w="9394" w:type="dxa"/>
          </w:tcPr>
          <w:p w14:paraId="4590226A" w14:textId="77777777" w:rsidR="007D1488" w:rsidRDefault="007D1488" w:rsidP="00435F80">
            <w:pPr>
              <w:pStyle w:val="Negritaazul"/>
            </w:pPr>
            <w:r>
              <w:t>Recursos</w:t>
            </w:r>
          </w:p>
          <w:p w14:paraId="458509AF" w14:textId="77777777" w:rsidR="007D1488" w:rsidRDefault="007D1488" w:rsidP="00435F80">
            <w:pPr>
              <w:widowControl w:val="0"/>
              <w:ind w:right="921"/>
              <w:rPr>
                <w:rFonts w:eastAsia="Montserrat" w:cs="Montserrat"/>
              </w:rPr>
            </w:pPr>
          </w:p>
          <w:p w14:paraId="1BD15BDD" w14:textId="77777777" w:rsidR="007D1488" w:rsidRDefault="007D1488" w:rsidP="00435F80">
            <w:pPr>
              <w:widowControl w:val="0"/>
              <w:ind w:right="507"/>
              <w:rPr>
                <w:rFonts w:eastAsia="Montserrat" w:cs="Montserrat"/>
              </w:rPr>
            </w:pPr>
            <w:r w:rsidRPr="00AF7818">
              <w:rPr>
                <w:rFonts w:eastAsia="Montserrat" w:cs="Montserrat"/>
                <w:lang w:val="en-US"/>
              </w:rPr>
              <w:t>How Might We</w:t>
            </w:r>
          </w:p>
          <w:p w14:paraId="49BDE63B" w14:textId="77777777" w:rsidR="007D1488" w:rsidRDefault="00652010" w:rsidP="00435F80">
            <w:pPr>
              <w:widowControl w:val="0"/>
              <w:ind w:right="507"/>
              <w:rPr>
                <w:rFonts w:eastAsia="Montserrat" w:cs="Montserrat"/>
              </w:rPr>
            </w:pPr>
            <w:hyperlink r:id="rId9" w:history="1">
              <w:r w:rsidR="007D1488" w:rsidRPr="002B212B">
                <w:rPr>
                  <w:rStyle w:val="Hipervnculo"/>
                  <w:rFonts w:eastAsia="Montserrat" w:cs="Montserrat"/>
                </w:rPr>
                <w:t>https://www.designkit.org/methods/3</w:t>
              </w:r>
            </w:hyperlink>
            <w:r w:rsidR="007D1488">
              <w:rPr>
                <w:rFonts w:eastAsia="Montserrat" w:cs="Montserrat"/>
              </w:rPr>
              <w:t xml:space="preserve"> </w:t>
            </w:r>
          </w:p>
        </w:tc>
      </w:tr>
    </w:tbl>
    <w:p w14:paraId="5D6B2EFF" w14:textId="77777777" w:rsidR="007D1488" w:rsidRPr="001E5623" w:rsidRDefault="007D1488" w:rsidP="007D1488">
      <w:pPr>
        <w:widowControl w:val="0"/>
        <w:ind w:right="921"/>
        <w:rPr>
          <w:rFonts w:eastAsia="Montserrat" w:cs="Montserrat"/>
        </w:rPr>
      </w:pPr>
    </w:p>
    <w:p w14:paraId="73F6D635" w14:textId="77777777" w:rsidR="007D1488" w:rsidRDefault="007D1488" w:rsidP="007D1488">
      <w:pPr>
        <w:pStyle w:val="GothamBook"/>
        <w:rPr>
          <w:i/>
          <w:iCs/>
        </w:rPr>
      </w:pPr>
      <w:r w:rsidRPr="000E130F">
        <w:rPr>
          <w:i/>
          <w:iCs/>
        </w:rPr>
        <w:t>Sugerencia de formato para diseño</w:t>
      </w:r>
    </w:p>
    <w:p w14:paraId="5F84ACD5" w14:textId="77777777" w:rsidR="007D1488" w:rsidRPr="000E130F" w:rsidRDefault="007D1488" w:rsidP="007D1488">
      <w:pPr>
        <w:pStyle w:val="GothamBook"/>
        <w:rPr>
          <w:i/>
          <w:iCs/>
        </w:rPr>
      </w:pPr>
    </w:p>
    <w:p w14:paraId="7FE751B3" w14:textId="77777777" w:rsidR="007D1488" w:rsidRPr="001E5623" w:rsidRDefault="007D1488" w:rsidP="007D1488">
      <w:pPr>
        <w:widowControl w:val="0"/>
        <w:ind w:right="921"/>
        <w:rPr>
          <w:rFonts w:eastAsia="Montserrat" w:cs="Montserrat"/>
        </w:rPr>
      </w:pPr>
      <w:r w:rsidRPr="001E5623">
        <w:rPr>
          <w:rFonts w:eastAsia="Montserrat" w:cs="Montserrat"/>
          <w:noProof/>
          <w:lang w:val="en-US"/>
        </w:rPr>
        <w:lastRenderedPageBreak/>
        <w:drawing>
          <wp:inline distT="114300" distB="114300" distL="114300" distR="114300" wp14:anchorId="0AEFC9DD" wp14:editId="2C1FD171">
            <wp:extent cx="5731200" cy="2349500"/>
            <wp:effectExtent l="0" t="0" r="0" b="0"/>
            <wp:docPr id="2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2349500"/>
                    </a:xfrm>
                    <a:prstGeom prst="rect">
                      <a:avLst/>
                    </a:prstGeom>
                    <a:ln/>
                  </pic:spPr>
                </pic:pic>
              </a:graphicData>
            </a:graphic>
          </wp:inline>
        </w:drawing>
      </w:r>
    </w:p>
    <w:p w14:paraId="68363690" w14:textId="77777777" w:rsidR="007D1488" w:rsidRPr="001E5623" w:rsidRDefault="007D1488" w:rsidP="007D1488">
      <w:pPr>
        <w:pStyle w:val="Ada"/>
        <w:contextualSpacing/>
        <w:rPr>
          <w:rFonts w:ascii="Gotham Book" w:hAnsi="Gotham Book"/>
          <w:color w:val="50535A"/>
        </w:rPr>
      </w:pPr>
    </w:p>
    <w:p w14:paraId="3767EE0B" w14:textId="0B1E9BEB" w:rsidR="007D1488" w:rsidRPr="007F1767" w:rsidRDefault="007D1488" w:rsidP="007F1767">
      <w:pPr>
        <w:rPr>
          <w:rFonts w:cs="Tahoma"/>
        </w:rPr>
      </w:pPr>
      <w:bookmarkStart w:id="1" w:name="_GoBack"/>
      <w:bookmarkEnd w:id="1"/>
    </w:p>
    <w:sectPr w:rsidR="007D1488" w:rsidRPr="007F1767" w:rsidSect="000C0E8B">
      <w:footerReference w:type="default" r:id="rId11"/>
      <w:footerReference w:type="first" r:id="rId12"/>
      <w:pgSz w:w="12240" w:h="15840"/>
      <w:pgMar w:top="1418" w:right="1418" w:bottom="1418" w:left="1418" w:header="709"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2C8D3" w14:textId="77777777" w:rsidR="00652010" w:rsidRDefault="00652010" w:rsidP="008B5854">
      <w:pPr>
        <w:spacing w:line="240" w:lineRule="auto"/>
      </w:pPr>
      <w:r>
        <w:separator/>
      </w:r>
    </w:p>
  </w:endnote>
  <w:endnote w:type="continuationSeparator" w:id="0">
    <w:p w14:paraId="54328145" w14:textId="77777777" w:rsidR="00652010" w:rsidRDefault="00652010" w:rsidP="008B5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Times New Roman"/>
    <w:panose1 w:val="00000000000000000000"/>
    <w:charset w:val="00"/>
    <w:family w:val="modern"/>
    <w:notTrueType/>
    <w:pitch w:val="variable"/>
    <w:sig w:usb0="00000001"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Permanent Marker">
    <w:altName w:val="Calibri"/>
    <w:charset w:val="00"/>
    <w:family w:val="auto"/>
    <w:pitch w:val="variable"/>
    <w:sig w:usb0="80000027" w:usb1="40000042" w:usb2="00000000" w:usb3="00000000" w:csb0="00000001" w:csb1="00000000"/>
  </w:font>
  <w:font w:name="Gotham Black">
    <w:altName w:val="Century"/>
    <w:panose1 w:val="00000000000000000000"/>
    <w:charset w:val="00"/>
    <w:family w:val="modern"/>
    <w:notTrueType/>
    <w:pitch w:val="variable"/>
    <w:sig w:usb0="00000001" w:usb1="00000000" w:usb2="00000000" w:usb3="00000000" w:csb0="0000000B" w:csb1="00000000"/>
  </w:font>
  <w:font w:name="Gotham Bold">
    <w:altName w:val="Arial"/>
    <w:panose1 w:val="00000000000000000000"/>
    <w:charset w:val="00"/>
    <w:family w:val="modern"/>
    <w:notTrueType/>
    <w:pitch w:val="variable"/>
    <w:sig w:usb0="00000001" w:usb1="4000004A" w:usb2="00000000" w:usb3="00000000" w:csb0="0000000B" w:csb1="00000000"/>
  </w:font>
  <w:font w:name="Georgia">
    <w:panose1 w:val="02040502050405020303"/>
    <w:charset w:val="00"/>
    <w:family w:val="roman"/>
    <w:pitch w:val="variable"/>
    <w:sig w:usb0="00000287" w:usb1="00000000" w:usb2="00000000" w:usb3="00000000" w:csb0="0000009F" w:csb1="00000000"/>
  </w:font>
  <w:font w:name="Montserrat">
    <w:altName w:val="Courier New"/>
    <w:charset w:val="00"/>
    <w:family w:val="auto"/>
    <w:pitch w:val="variable"/>
    <w:sig w:usb0="00000001" w:usb1="00000003" w:usb2="00000000" w:usb3="00000000" w:csb0="00000197" w:csb1="00000000"/>
  </w:font>
  <w:font w:name="Gotham Narrow Book">
    <w:altName w:val="Tahoma"/>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6D65" w14:textId="3B85EF4A" w:rsidR="00287937" w:rsidRPr="00DA5623" w:rsidRDefault="00287937">
    <w:pPr>
      <w:pBdr>
        <w:top w:val="nil"/>
        <w:left w:val="nil"/>
        <w:bottom w:val="nil"/>
        <w:right w:val="nil"/>
        <w:between w:val="nil"/>
      </w:pBdr>
      <w:tabs>
        <w:tab w:val="center" w:pos="4419"/>
        <w:tab w:val="right" w:pos="8838"/>
      </w:tabs>
      <w:spacing w:line="240" w:lineRule="auto"/>
      <w:jc w:val="right"/>
      <w:rPr>
        <w:rFonts w:eastAsia="Verdana" w:cs="Verdana"/>
      </w:rPr>
    </w:pPr>
    <w:r w:rsidRPr="00DA5623">
      <w:rPr>
        <w:rFonts w:eastAsia="Verdana" w:cs="Verdana"/>
      </w:rPr>
      <w:fldChar w:fldCharType="begin"/>
    </w:r>
    <w:r w:rsidRPr="00DA5623">
      <w:rPr>
        <w:rFonts w:eastAsia="Verdana" w:cs="Verdana"/>
      </w:rPr>
      <w:instrText>PAGE</w:instrText>
    </w:r>
    <w:r w:rsidRPr="00DA5623">
      <w:rPr>
        <w:rFonts w:eastAsia="Verdana" w:cs="Verdana"/>
      </w:rPr>
      <w:fldChar w:fldCharType="separate"/>
    </w:r>
    <w:r w:rsidR="007F1767">
      <w:rPr>
        <w:rFonts w:eastAsia="Verdana" w:cs="Verdana"/>
        <w:noProof/>
      </w:rPr>
      <w:t>16</w:t>
    </w:r>
    <w:r w:rsidRPr="00DA5623">
      <w:rPr>
        <w:rFonts w:eastAsia="Verdana" w:cs="Verdana"/>
      </w:rPr>
      <w:fldChar w:fldCharType="end"/>
    </w:r>
  </w:p>
  <w:p w14:paraId="0D0D7E9B" w14:textId="77777777" w:rsidR="00287937" w:rsidRDefault="00287937">
    <w:pPr>
      <w:pBdr>
        <w:top w:val="nil"/>
        <w:left w:val="nil"/>
        <w:bottom w:val="nil"/>
        <w:right w:val="nil"/>
        <w:between w:val="nil"/>
      </w:pBdr>
      <w:tabs>
        <w:tab w:val="center" w:pos="4419"/>
        <w:tab w:val="right" w:pos="8838"/>
      </w:tabs>
      <w:spacing w:line="240" w:lineRule="auto"/>
      <w:jc w:val="right"/>
      <w:rPr>
        <w:rFonts w:ascii="Verdana" w:eastAsia="Verdana" w:hAnsi="Verdana" w:cs="Verdana"/>
        <w:color w:val="FFFFFF"/>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0644" w14:textId="798082FF" w:rsidR="00287937" w:rsidRDefault="00287937">
    <w:pPr>
      <w:jc w:val="right"/>
      <w:rPr>
        <w:color w:val="FFFFFF"/>
      </w:rPr>
    </w:pPr>
    <w:r>
      <w:rPr>
        <w:color w:val="FFFFFF"/>
      </w:rPr>
      <w:fldChar w:fldCharType="begin"/>
    </w:r>
    <w:r>
      <w:rPr>
        <w:color w:val="FFFFFF"/>
      </w:rPr>
      <w:instrText>PAGE</w:instrText>
    </w:r>
    <w:r>
      <w:rPr>
        <w:color w:val="FFFFFF"/>
      </w:rPr>
      <w:fldChar w:fldCharType="separate"/>
    </w:r>
    <w:r w:rsidR="007F1767">
      <w:rPr>
        <w:noProof/>
        <w:color w:val="FFFFFF"/>
      </w:rPr>
      <w:t>0</w:t>
    </w:r>
    <w:r>
      <w:rPr>
        <w:color w:val="FFFFF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AAF46" w14:textId="77777777" w:rsidR="00652010" w:rsidRDefault="00652010" w:rsidP="008B5854">
      <w:pPr>
        <w:spacing w:line="240" w:lineRule="auto"/>
      </w:pPr>
      <w:r>
        <w:separator/>
      </w:r>
    </w:p>
  </w:footnote>
  <w:footnote w:type="continuationSeparator" w:id="0">
    <w:p w14:paraId="71F8F3CA" w14:textId="77777777" w:rsidR="00652010" w:rsidRDefault="00652010" w:rsidP="008B5854">
      <w:pPr>
        <w:spacing w:line="240" w:lineRule="auto"/>
      </w:pPr>
      <w:r>
        <w:continuationSeparator/>
      </w:r>
    </w:p>
  </w:footnote>
  <w:footnote w:id="1">
    <w:p w14:paraId="6EFFD41C" w14:textId="77777777" w:rsidR="00287937" w:rsidRPr="00A16681" w:rsidRDefault="00287937" w:rsidP="00A16681">
      <w:pPr>
        <w:spacing w:line="240" w:lineRule="auto"/>
        <w:jc w:val="left"/>
        <w:rPr>
          <w:sz w:val="16"/>
          <w:szCs w:val="16"/>
        </w:rPr>
      </w:pPr>
      <w:r w:rsidRPr="00A16681">
        <w:rPr>
          <w:sz w:val="16"/>
          <w:szCs w:val="16"/>
          <w:vertAlign w:val="superscript"/>
        </w:rPr>
        <w:footnoteRef/>
      </w:r>
      <w:r w:rsidRPr="00A16681">
        <w:rPr>
          <w:sz w:val="16"/>
          <w:szCs w:val="16"/>
          <w:lang w:val="en-US"/>
        </w:rPr>
        <w:t xml:space="preserve"> </w:t>
      </w:r>
      <w:r w:rsidRPr="00A16681">
        <w:rPr>
          <w:rFonts w:eastAsia="Montserrat" w:cs="Montserrat"/>
          <w:sz w:val="16"/>
          <w:szCs w:val="16"/>
          <w:lang w:val="en-US"/>
        </w:rPr>
        <w:t xml:space="preserve">IDEO (2019). How Might We. Designkit. </w:t>
      </w:r>
      <w:r w:rsidRPr="00A16681">
        <w:rPr>
          <w:rFonts w:eastAsia="Montserrat" w:cs="Montserrat"/>
          <w:sz w:val="16"/>
          <w:szCs w:val="16"/>
        </w:rPr>
        <w:t>Disponible en: https://www.designkit.org/methods/3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337"/>
    <w:multiLevelType w:val="multilevel"/>
    <w:tmpl w:val="679EB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B3952"/>
    <w:multiLevelType w:val="hybridMultilevel"/>
    <w:tmpl w:val="85DE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0036D2"/>
    <w:multiLevelType w:val="hybridMultilevel"/>
    <w:tmpl w:val="A7A04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DB1A7B"/>
    <w:multiLevelType w:val="multilevel"/>
    <w:tmpl w:val="EDEAE0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085D77"/>
    <w:multiLevelType w:val="hybridMultilevel"/>
    <w:tmpl w:val="C28CF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64007"/>
    <w:multiLevelType w:val="multilevel"/>
    <w:tmpl w:val="FD8A41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5FF2BF5"/>
    <w:multiLevelType w:val="hybridMultilevel"/>
    <w:tmpl w:val="409AD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8BE1F57"/>
    <w:multiLevelType w:val="hybridMultilevel"/>
    <w:tmpl w:val="206AFBF0"/>
    <w:lvl w:ilvl="0" w:tplc="080A0001">
      <w:start w:val="1"/>
      <w:numFmt w:val="bullet"/>
      <w:lvlText w:val=""/>
      <w:lvlJc w:val="left"/>
      <w:pPr>
        <w:ind w:left="720" w:hanging="360"/>
      </w:pPr>
      <w:rPr>
        <w:rFonts w:ascii="Symbol" w:hAnsi="Symbol" w:hint="default"/>
      </w:rPr>
    </w:lvl>
    <w:lvl w:ilvl="1" w:tplc="5EA674A2">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9B926DC"/>
    <w:multiLevelType w:val="multilevel"/>
    <w:tmpl w:val="EF52BFB4"/>
    <w:lvl w:ilvl="0">
      <w:start w:val="1"/>
      <w:numFmt w:val="bullet"/>
      <w:lvlText w:val="-"/>
      <w:lvlJc w:val="left"/>
      <w:pPr>
        <w:ind w:left="1065" w:hanging="360"/>
      </w:pPr>
      <w:rPr>
        <w:rFonts w:ascii="Tahoma" w:eastAsia="Tahoma" w:hAnsi="Tahoma" w:cs="Tahoma"/>
        <w:color w:val="50535A"/>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9" w15:restartNumberingAfterBreak="0">
    <w:nsid w:val="0AB323C9"/>
    <w:multiLevelType w:val="multilevel"/>
    <w:tmpl w:val="0B0E5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B3813ED"/>
    <w:multiLevelType w:val="hybridMultilevel"/>
    <w:tmpl w:val="43A81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C0603BC"/>
    <w:multiLevelType w:val="hybridMultilevel"/>
    <w:tmpl w:val="EBDE4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C9735C2"/>
    <w:multiLevelType w:val="multilevel"/>
    <w:tmpl w:val="44D2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C76A8"/>
    <w:multiLevelType w:val="multilevel"/>
    <w:tmpl w:val="D74AE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F22A6E"/>
    <w:multiLevelType w:val="hybridMultilevel"/>
    <w:tmpl w:val="B450DB26"/>
    <w:lvl w:ilvl="0" w:tplc="CE62FF62">
      <w:start w:val="1"/>
      <w:numFmt w:val="lowerRoman"/>
      <w:lvlText w:val="(%1)"/>
      <w:lvlJc w:val="left"/>
      <w:pPr>
        <w:ind w:left="1080" w:hanging="720"/>
      </w:pPr>
      <w:rPr>
        <w:rFonts w:hint="default"/>
      </w:rPr>
    </w:lvl>
    <w:lvl w:ilvl="1" w:tplc="5258573E">
      <w:start w:val="1"/>
      <w:numFmt w:val="lowerRoman"/>
      <w:lvlText w:val="%2)"/>
      <w:lvlJc w:val="left"/>
      <w:pPr>
        <w:ind w:left="1800" w:hanging="720"/>
      </w:pPr>
      <w:rPr>
        <w:rFonts w:hint="default"/>
      </w:rPr>
    </w:lvl>
    <w:lvl w:ilvl="2" w:tplc="BABA05B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DF23B8E"/>
    <w:multiLevelType w:val="hybridMultilevel"/>
    <w:tmpl w:val="5EEE6DE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102986"/>
    <w:multiLevelType w:val="hybridMultilevel"/>
    <w:tmpl w:val="86D4D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E4A6AFD"/>
    <w:multiLevelType w:val="multilevel"/>
    <w:tmpl w:val="5A40B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E870208"/>
    <w:multiLevelType w:val="hybridMultilevel"/>
    <w:tmpl w:val="14624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0787E79"/>
    <w:multiLevelType w:val="multilevel"/>
    <w:tmpl w:val="79E6EA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CC1EC6"/>
    <w:multiLevelType w:val="hybridMultilevel"/>
    <w:tmpl w:val="A1166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12611C4"/>
    <w:multiLevelType w:val="hybridMultilevel"/>
    <w:tmpl w:val="6688CC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11953E20"/>
    <w:multiLevelType w:val="multilevel"/>
    <w:tmpl w:val="255A7A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2E34968"/>
    <w:multiLevelType w:val="hybridMultilevel"/>
    <w:tmpl w:val="A0429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32A7060"/>
    <w:multiLevelType w:val="multilevel"/>
    <w:tmpl w:val="EBB62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38E637F"/>
    <w:multiLevelType w:val="hybridMultilevel"/>
    <w:tmpl w:val="728A7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48277F4"/>
    <w:multiLevelType w:val="hybridMultilevel"/>
    <w:tmpl w:val="351A97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153005CD"/>
    <w:multiLevelType w:val="hybridMultilevel"/>
    <w:tmpl w:val="74B26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54F1AEC"/>
    <w:multiLevelType w:val="multilevel"/>
    <w:tmpl w:val="1D606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5504932"/>
    <w:multiLevelType w:val="hybridMultilevel"/>
    <w:tmpl w:val="ABFC8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58251F6"/>
    <w:multiLevelType w:val="multilevel"/>
    <w:tmpl w:val="561E2F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58C5887"/>
    <w:multiLevelType w:val="multilevel"/>
    <w:tmpl w:val="E6500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5B15F11"/>
    <w:multiLevelType w:val="multilevel"/>
    <w:tmpl w:val="A99694A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15:restartNumberingAfterBreak="0">
    <w:nsid w:val="16877AC8"/>
    <w:multiLevelType w:val="multilevel"/>
    <w:tmpl w:val="3698BD64"/>
    <w:lvl w:ilvl="0">
      <w:start w:val="1"/>
      <w:numFmt w:val="bullet"/>
      <w:pStyle w:val="Articul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6C4040C"/>
    <w:multiLevelType w:val="hybridMultilevel"/>
    <w:tmpl w:val="01C8BD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71E16BD"/>
    <w:multiLevelType w:val="hybridMultilevel"/>
    <w:tmpl w:val="10F26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8B456A2"/>
    <w:multiLevelType w:val="multilevel"/>
    <w:tmpl w:val="DA684826"/>
    <w:lvl w:ilvl="0">
      <w:start w:val="1"/>
      <w:numFmt w:val="bullet"/>
      <w:lvlText w:val=""/>
      <w:lvlJc w:val="left"/>
      <w:pPr>
        <w:ind w:left="720" w:hanging="360"/>
      </w:pPr>
      <w:rPr>
        <w:rFonts w:ascii="Webdings" w:hAnsi="Webdings" w:hint="default"/>
        <w:b/>
        <w:bCs/>
        <w:color w:val="0090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94E7505"/>
    <w:multiLevelType w:val="multilevel"/>
    <w:tmpl w:val="3C201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AE04CAE"/>
    <w:multiLevelType w:val="hybridMultilevel"/>
    <w:tmpl w:val="C7243F96"/>
    <w:lvl w:ilvl="0" w:tplc="280A0001">
      <w:start w:val="1"/>
      <w:numFmt w:val="bullet"/>
      <w:lvlText w:val=""/>
      <w:lvlJc w:val="left"/>
      <w:pPr>
        <w:ind w:left="360" w:hanging="360"/>
      </w:pPr>
      <w:rPr>
        <w:rFonts w:ascii="Symbol" w:hAnsi="Symbol" w:hint="default"/>
      </w:rPr>
    </w:lvl>
    <w:lvl w:ilvl="1" w:tplc="F746047A">
      <w:start w:val="1"/>
      <w:numFmt w:val="bullet"/>
      <w:lvlText w:val=""/>
      <w:lvlJc w:val="left"/>
      <w:pPr>
        <w:ind w:left="1080" w:hanging="360"/>
      </w:pPr>
      <w:rPr>
        <w:rFonts w:ascii="Symbol" w:hAnsi="Symbol" w:hint="default"/>
        <w:color w:val="7F7F7F" w:themeColor="text1" w:themeTint="8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1B3454AE"/>
    <w:multiLevelType w:val="multilevel"/>
    <w:tmpl w:val="AA7C0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BEC7378"/>
    <w:multiLevelType w:val="hybridMultilevel"/>
    <w:tmpl w:val="3814B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C483465"/>
    <w:multiLevelType w:val="hybridMultilevel"/>
    <w:tmpl w:val="A7F25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1CF922AC"/>
    <w:multiLevelType w:val="hybridMultilevel"/>
    <w:tmpl w:val="A294A68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DA62CCF"/>
    <w:multiLevelType w:val="hybridMultilevel"/>
    <w:tmpl w:val="67D25DB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1DD51F2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DE341C8"/>
    <w:multiLevelType w:val="hybridMultilevel"/>
    <w:tmpl w:val="9500C7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1E1657EC"/>
    <w:multiLevelType w:val="hybridMultilevel"/>
    <w:tmpl w:val="832E0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1FE70B0C"/>
    <w:multiLevelType w:val="hybridMultilevel"/>
    <w:tmpl w:val="FACE75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1A576DC"/>
    <w:multiLevelType w:val="hybridMultilevel"/>
    <w:tmpl w:val="5C466F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1A60E6D"/>
    <w:multiLevelType w:val="hybridMultilevel"/>
    <w:tmpl w:val="28DC0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2F9708C"/>
    <w:multiLevelType w:val="multilevel"/>
    <w:tmpl w:val="A260CB6A"/>
    <w:lvl w:ilvl="0">
      <w:start w:val="1"/>
      <w:numFmt w:val="bullet"/>
      <w:lvlText w:val=""/>
      <w:lvlJc w:val="left"/>
      <w:pPr>
        <w:ind w:left="720" w:hanging="360"/>
      </w:pPr>
      <w:rPr>
        <w:rFonts w:ascii="Webdings" w:hAnsi="Webdings" w:hint="default"/>
        <w:b/>
        <w:bCs/>
        <w:color w:val="0090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3164614"/>
    <w:multiLevelType w:val="hybridMultilevel"/>
    <w:tmpl w:val="720A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32F6E93"/>
    <w:multiLevelType w:val="hybridMultilevel"/>
    <w:tmpl w:val="8ACA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3721091"/>
    <w:multiLevelType w:val="hybridMultilevel"/>
    <w:tmpl w:val="80B058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 w15:restartNumberingAfterBreak="0">
    <w:nsid w:val="24C01650"/>
    <w:multiLevelType w:val="multilevel"/>
    <w:tmpl w:val="ADF415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25B54C01"/>
    <w:multiLevelType w:val="hybridMultilevel"/>
    <w:tmpl w:val="2EA26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26001292"/>
    <w:multiLevelType w:val="hybridMultilevel"/>
    <w:tmpl w:val="21307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26274D31"/>
    <w:multiLevelType w:val="hybridMultilevel"/>
    <w:tmpl w:val="49969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26A139D3"/>
    <w:multiLevelType w:val="multilevel"/>
    <w:tmpl w:val="2F3469E2"/>
    <w:lvl w:ilvl="0">
      <w:start w:val="1"/>
      <w:numFmt w:val="bullet"/>
      <w:pStyle w:val="Tare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6B814ED"/>
    <w:multiLevelType w:val="hybridMultilevel"/>
    <w:tmpl w:val="1624C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6ED7FAD"/>
    <w:multiLevelType w:val="hybridMultilevel"/>
    <w:tmpl w:val="D12C0C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27BB68CB"/>
    <w:multiLevelType w:val="hybridMultilevel"/>
    <w:tmpl w:val="EF66A3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28CD7375"/>
    <w:multiLevelType w:val="hybridMultilevel"/>
    <w:tmpl w:val="1C984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28ED4A4A"/>
    <w:multiLevelType w:val="hybridMultilevel"/>
    <w:tmpl w:val="9A460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29822045"/>
    <w:multiLevelType w:val="multilevel"/>
    <w:tmpl w:val="3856A9BA"/>
    <w:lvl w:ilvl="0">
      <w:start w:val="1"/>
      <w:numFmt w:val="bullet"/>
      <w:lvlText w:val="Ò"/>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9FD779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A3A1F9F"/>
    <w:multiLevelType w:val="hybridMultilevel"/>
    <w:tmpl w:val="9FDEB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2B005B8A"/>
    <w:multiLevelType w:val="multilevel"/>
    <w:tmpl w:val="EECA59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2B91045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BA10C6B"/>
    <w:multiLevelType w:val="hybridMultilevel"/>
    <w:tmpl w:val="53D8077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15:restartNumberingAfterBreak="0">
    <w:nsid w:val="2BB85A45"/>
    <w:multiLevelType w:val="hybridMultilevel"/>
    <w:tmpl w:val="89D4E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2CC821D7"/>
    <w:multiLevelType w:val="hybridMultilevel"/>
    <w:tmpl w:val="AE7432F4"/>
    <w:lvl w:ilvl="0" w:tplc="81BC937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D610EB7"/>
    <w:multiLevelType w:val="hybridMultilevel"/>
    <w:tmpl w:val="CF2EA06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2D7928A7"/>
    <w:multiLevelType w:val="multilevel"/>
    <w:tmpl w:val="A06CEA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CA6109"/>
    <w:multiLevelType w:val="hybridMultilevel"/>
    <w:tmpl w:val="E74AB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2E0B1223"/>
    <w:multiLevelType w:val="hybridMultilevel"/>
    <w:tmpl w:val="1900863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6" w15:restartNumberingAfterBreak="0">
    <w:nsid w:val="2EDA1645"/>
    <w:multiLevelType w:val="multilevel"/>
    <w:tmpl w:val="284677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7" w15:restartNumberingAfterBreak="0">
    <w:nsid w:val="2EF36B9B"/>
    <w:multiLevelType w:val="hybridMultilevel"/>
    <w:tmpl w:val="D2301E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15:restartNumberingAfterBreak="0">
    <w:nsid w:val="2F800A2C"/>
    <w:multiLevelType w:val="hybridMultilevel"/>
    <w:tmpl w:val="3EE0645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9" w15:restartNumberingAfterBreak="0">
    <w:nsid w:val="2F9E7808"/>
    <w:multiLevelType w:val="hybridMultilevel"/>
    <w:tmpl w:val="34AC2762"/>
    <w:lvl w:ilvl="0" w:tplc="8C121A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038004D"/>
    <w:multiLevelType w:val="hybridMultilevel"/>
    <w:tmpl w:val="5764F0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30416631"/>
    <w:multiLevelType w:val="hybridMultilevel"/>
    <w:tmpl w:val="66DC65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31210EEE"/>
    <w:multiLevelType w:val="hybridMultilevel"/>
    <w:tmpl w:val="0A20E6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31E25850"/>
    <w:multiLevelType w:val="multilevel"/>
    <w:tmpl w:val="89DEAFAE"/>
    <w:lvl w:ilvl="0">
      <w:start w:val="1"/>
      <w:numFmt w:val="bullet"/>
      <w:lvlText w:val="Ò"/>
      <w:lvlJc w:val="left"/>
      <w:pPr>
        <w:ind w:left="720" w:hanging="360"/>
      </w:pPr>
      <w:rPr>
        <w:rFonts w:ascii="Wingdings 3" w:hAnsi="Wingdings 3" w:hint="default"/>
        <w:u w:val="none"/>
      </w:rPr>
    </w:lvl>
    <w:lvl w:ilvl="1">
      <w:start w:val="1"/>
      <w:numFmt w:val="bullet"/>
      <w:lvlText w:val="Ò"/>
      <w:lvlJc w:val="left"/>
      <w:pPr>
        <w:ind w:left="1440" w:hanging="360"/>
      </w:pPr>
      <w:rPr>
        <w:rFonts w:ascii="Wingdings 3" w:hAnsi="Wingdings 3"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2134D4C"/>
    <w:multiLevelType w:val="hybridMultilevel"/>
    <w:tmpl w:val="33E2F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324F4F01"/>
    <w:multiLevelType w:val="hybridMultilevel"/>
    <w:tmpl w:val="5CB04C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6" w15:restartNumberingAfterBreak="0">
    <w:nsid w:val="32C57581"/>
    <w:multiLevelType w:val="hybridMultilevel"/>
    <w:tmpl w:val="4C7A7B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7" w15:restartNumberingAfterBreak="0">
    <w:nsid w:val="33A32BD8"/>
    <w:multiLevelType w:val="multilevel"/>
    <w:tmpl w:val="75BE5B20"/>
    <w:lvl w:ilvl="0">
      <w:start w:val="1"/>
      <w:numFmt w:val="bullet"/>
      <w:lvlText w:val="Ò"/>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35640AF6"/>
    <w:multiLevelType w:val="hybridMultilevel"/>
    <w:tmpl w:val="7D0CA1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35663D70"/>
    <w:multiLevelType w:val="hybridMultilevel"/>
    <w:tmpl w:val="5838C098"/>
    <w:lvl w:ilvl="0" w:tplc="FF0276D2">
      <w:start w:val="1"/>
      <w:numFmt w:val="bullet"/>
      <w:lvlText w:val="●"/>
      <w:lvlJc w:val="left"/>
      <w:pPr>
        <w:tabs>
          <w:tab w:val="num" w:pos="720"/>
        </w:tabs>
        <w:ind w:left="720" w:hanging="360"/>
      </w:pPr>
      <w:rPr>
        <w:rFonts w:ascii="Arial" w:hAnsi="Arial" w:hint="default"/>
      </w:rPr>
    </w:lvl>
    <w:lvl w:ilvl="1" w:tplc="E27A0478">
      <w:start w:val="1"/>
      <w:numFmt w:val="bullet"/>
      <w:lvlText w:val="●"/>
      <w:lvlJc w:val="left"/>
      <w:pPr>
        <w:tabs>
          <w:tab w:val="num" w:pos="1440"/>
        </w:tabs>
        <w:ind w:left="1440" w:hanging="360"/>
      </w:pPr>
      <w:rPr>
        <w:rFonts w:ascii="Arial" w:hAnsi="Arial" w:hint="default"/>
      </w:rPr>
    </w:lvl>
    <w:lvl w:ilvl="2" w:tplc="C77093C0" w:tentative="1">
      <w:start w:val="1"/>
      <w:numFmt w:val="bullet"/>
      <w:lvlText w:val="●"/>
      <w:lvlJc w:val="left"/>
      <w:pPr>
        <w:tabs>
          <w:tab w:val="num" w:pos="2160"/>
        </w:tabs>
        <w:ind w:left="2160" w:hanging="360"/>
      </w:pPr>
      <w:rPr>
        <w:rFonts w:ascii="Arial" w:hAnsi="Arial" w:hint="default"/>
      </w:rPr>
    </w:lvl>
    <w:lvl w:ilvl="3" w:tplc="A5FE9C9C" w:tentative="1">
      <w:start w:val="1"/>
      <w:numFmt w:val="bullet"/>
      <w:lvlText w:val="●"/>
      <w:lvlJc w:val="left"/>
      <w:pPr>
        <w:tabs>
          <w:tab w:val="num" w:pos="2880"/>
        </w:tabs>
        <w:ind w:left="2880" w:hanging="360"/>
      </w:pPr>
      <w:rPr>
        <w:rFonts w:ascii="Arial" w:hAnsi="Arial" w:hint="default"/>
      </w:rPr>
    </w:lvl>
    <w:lvl w:ilvl="4" w:tplc="9000F3AA" w:tentative="1">
      <w:start w:val="1"/>
      <w:numFmt w:val="bullet"/>
      <w:lvlText w:val="●"/>
      <w:lvlJc w:val="left"/>
      <w:pPr>
        <w:tabs>
          <w:tab w:val="num" w:pos="3600"/>
        </w:tabs>
        <w:ind w:left="3600" w:hanging="360"/>
      </w:pPr>
      <w:rPr>
        <w:rFonts w:ascii="Arial" w:hAnsi="Arial" w:hint="default"/>
      </w:rPr>
    </w:lvl>
    <w:lvl w:ilvl="5" w:tplc="5B507B4C" w:tentative="1">
      <w:start w:val="1"/>
      <w:numFmt w:val="bullet"/>
      <w:lvlText w:val="●"/>
      <w:lvlJc w:val="left"/>
      <w:pPr>
        <w:tabs>
          <w:tab w:val="num" w:pos="4320"/>
        </w:tabs>
        <w:ind w:left="4320" w:hanging="360"/>
      </w:pPr>
      <w:rPr>
        <w:rFonts w:ascii="Arial" w:hAnsi="Arial" w:hint="default"/>
      </w:rPr>
    </w:lvl>
    <w:lvl w:ilvl="6" w:tplc="8A489044" w:tentative="1">
      <w:start w:val="1"/>
      <w:numFmt w:val="bullet"/>
      <w:lvlText w:val="●"/>
      <w:lvlJc w:val="left"/>
      <w:pPr>
        <w:tabs>
          <w:tab w:val="num" w:pos="5040"/>
        </w:tabs>
        <w:ind w:left="5040" w:hanging="360"/>
      </w:pPr>
      <w:rPr>
        <w:rFonts w:ascii="Arial" w:hAnsi="Arial" w:hint="default"/>
      </w:rPr>
    </w:lvl>
    <w:lvl w:ilvl="7" w:tplc="0254A720" w:tentative="1">
      <w:start w:val="1"/>
      <w:numFmt w:val="bullet"/>
      <w:lvlText w:val="●"/>
      <w:lvlJc w:val="left"/>
      <w:pPr>
        <w:tabs>
          <w:tab w:val="num" w:pos="5760"/>
        </w:tabs>
        <w:ind w:left="5760" w:hanging="360"/>
      </w:pPr>
      <w:rPr>
        <w:rFonts w:ascii="Arial" w:hAnsi="Arial" w:hint="default"/>
      </w:rPr>
    </w:lvl>
    <w:lvl w:ilvl="8" w:tplc="24624A9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38821221"/>
    <w:multiLevelType w:val="hybridMultilevel"/>
    <w:tmpl w:val="502291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38AD0E14"/>
    <w:multiLevelType w:val="hybridMultilevel"/>
    <w:tmpl w:val="83480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390E7CA2"/>
    <w:multiLevelType w:val="hybridMultilevel"/>
    <w:tmpl w:val="410AAA68"/>
    <w:lvl w:ilvl="0" w:tplc="080A0001">
      <w:start w:val="1"/>
      <w:numFmt w:val="bullet"/>
      <w:lvlText w:val=""/>
      <w:lvlJc w:val="left"/>
      <w:pPr>
        <w:ind w:left="720" w:hanging="360"/>
      </w:pPr>
      <w:rPr>
        <w:rFonts w:ascii="Symbol" w:hAnsi="Symbol" w:hint="default"/>
      </w:rPr>
    </w:lvl>
    <w:lvl w:ilvl="1" w:tplc="5EA674A2">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3914643F"/>
    <w:multiLevelType w:val="hybridMultilevel"/>
    <w:tmpl w:val="0E3A0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392E5052"/>
    <w:multiLevelType w:val="hybridMultilevel"/>
    <w:tmpl w:val="2290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39A65B34"/>
    <w:multiLevelType w:val="hybridMultilevel"/>
    <w:tmpl w:val="BA444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9D97B84"/>
    <w:multiLevelType w:val="multilevel"/>
    <w:tmpl w:val="9F10C7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3C681DD2"/>
    <w:multiLevelType w:val="multilevel"/>
    <w:tmpl w:val="51F477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3CAB282A"/>
    <w:multiLevelType w:val="multilevel"/>
    <w:tmpl w:val="FFC033C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15:restartNumberingAfterBreak="0">
    <w:nsid w:val="3E586587"/>
    <w:multiLevelType w:val="hybridMultilevel"/>
    <w:tmpl w:val="9DF6589C"/>
    <w:lvl w:ilvl="0" w:tplc="B6961BB6">
      <w:start w:val="1"/>
      <w:numFmt w:val="lowerLetter"/>
      <w:lvlText w:val="%1."/>
      <w:lvlJc w:val="left"/>
      <w:pPr>
        <w:ind w:left="720" w:hanging="360"/>
      </w:pPr>
      <w:rPr>
        <w:rFonts w:ascii="Gotham Book" w:hAnsi="Gotham Book"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E590C16"/>
    <w:multiLevelType w:val="hybridMultilevel"/>
    <w:tmpl w:val="CBE48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3E5F0295"/>
    <w:multiLevelType w:val="hybridMultilevel"/>
    <w:tmpl w:val="55307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E9B6E5C"/>
    <w:multiLevelType w:val="hybridMultilevel"/>
    <w:tmpl w:val="FC40B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3F4918EC"/>
    <w:multiLevelType w:val="hybridMultilevel"/>
    <w:tmpl w:val="D79C37FE"/>
    <w:lvl w:ilvl="0" w:tplc="6E0083C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FD33A16"/>
    <w:multiLevelType w:val="hybridMultilevel"/>
    <w:tmpl w:val="18B41BD6"/>
    <w:lvl w:ilvl="0" w:tplc="280A0001">
      <w:start w:val="1"/>
      <w:numFmt w:val="bullet"/>
      <w:lvlText w:val=""/>
      <w:lvlJc w:val="left"/>
      <w:pPr>
        <w:ind w:left="360" w:hanging="360"/>
      </w:pPr>
      <w:rPr>
        <w:rFonts w:ascii="Symbol" w:hAnsi="Symbol" w:hint="default"/>
      </w:rPr>
    </w:lvl>
    <w:lvl w:ilvl="1" w:tplc="B658E19A">
      <w:start w:val="1"/>
      <w:numFmt w:val="bullet"/>
      <w:lvlText w:val="Ò"/>
      <w:lvlJc w:val="left"/>
      <w:pPr>
        <w:ind w:left="1080" w:hanging="360"/>
      </w:pPr>
      <w:rPr>
        <w:rFonts w:ascii="Wingdings 3" w:hAnsi="Wingdings 3" w:hint="default"/>
        <w:color w:val="7F7F7F" w:themeColor="text1" w:themeTint="8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5" w15:restartNumberingAfterBreak="0">
    <w:nsid w:val="408F6B8F"/>
    <w:multiLevelType w:val="hybridMultilevel"/>
    <w:tmpl w:val="46D26D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40FA077B"/>
    <w:multiLevelType w:val="hybridMultilevel"/>
    <w:tmpl w:val="4F447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412156B8"/>
    <w:multiLevelType w:val="hybridMultilevel"/>
    <w:tmpl w:val="43545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414E1EE3"/>
    <w:multiLevelType w:val="hybridMultilevel"/>
    <w:tmpl w:val="1FEC2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41A2150F"/>
    <w:multiLevelType w:val="hybridMultilevel"/>
    <w:tmpl w:val="047669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41E36BAB"/>
    <w:multiLevelType w:val="hybridMultilevel"/>
    <w:tmpl w:val="891C6D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42F90B85"/>
    <w:multiLevelType w:val="multilevel"/>
    <w:tmpl w:val="253A7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43277D4D"/>
    <w:multiLevelType w:val="hybridMultilevel"/>
    <w:tmpl w:val="914A2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43497812"/>
    <w:multiLevelType w:val="multilevel"/>
    <w:tmpl w:val="C50048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43543E61"/>
    <w:multiLevelType w:val="multilevel"/>
    <w:tmpl w:val="9B78F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39E4D30"/>
    <w:multiLevelType w:val="multilevel"/>
    <w:tmpl w:val="CD329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43EA26D7"/>
    <w:multiLevelType w:val="hybridMultilevel"/>
    <w:tmpl w:val="7A7089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44535B68"/>
    <w:multiLevelType w:val="hybridMultilevel"/>
    <w:tmpl w:val="E9D63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45116481"/>
    <w:multiLevelType w:val="hybridMultilevel"/>
    <w:tmpl w:val="ED462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456A40A7"/>
    <w:multiLevelType w:val="multilevel"/>
    <w:tmpl w:val="3110A120"/>
    <w:lvl w:ilvl="0">
      <w:start w:val="1"/>
      <w:numFmt w:val="bullet"/>
      <w:lvlText w:val="Ò"/>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5934D3A"/>
    <w:multiLevelType w:val="hybridMultilevel"/>
    <w:tmpl w:val="B3405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45F760D3"/>
    <w:multiLevelType w:val="multilevel"/>
    <w:tmpl w:val="A4B4F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5FF07E5"/>
    <w:multiLevelType w:val="hybridMultilevel"/>
    <w:tmpl w:val="2ED4D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46044A55"/>
    <w:multiLevelType w:val="hybridMultilevel"/>
    <w:tmpl w:val="C00AB14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4" w15:restartNumberingAfterBreak="0">
    <w:nsid w:val="46BA1024"/>
    <w:multiLevelType w:val="hybridMultilevel"/>
    <w:tmpl w:val="FA0EB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15:restartNumberingAfterBreak="0">
    <w:nsid w:val="470D794C"/>
    <w:multiLevelType w:val="hybridMultilevel"/>
    <w:tmpl w:val="64FCA5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6" w15:restartNumberingAfterBreak="0">
    <w:nsid w:val="48367E57"/>
    <w:multiLevelType w:val="multilevel"/>
    <w:tmpl w:val="1F7AD44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4837185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9725B3E"/>
    <w:multiLevelType w:val="hybridMultilevel"/>
    <w:tmpl w:val="48C88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49842291"/>
    <w:multiLevelType w:val="hybridMultilevel"/>
    <w:tmpl w:val="26DE8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4B0117CF"/>
    <w:multiLevelType w:val="hybridMultilevel"/>
    <w:tmpl w:val="41A491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4B22118B"/>
    <w:multiLevelType w:val="hybridMultilevel"/>
    <w:tmpl w:val="6D409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15:restartNumberingAfterBreak="0">
    <w:nsid w:val="4B293985"/>
    <w:multiLevelType w:val="hybridMultilevel"/>
    <w:tmpl w:val="DDBAB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4BA0768B"/>
    <w:multiLevelType w:val="hybridMultilevel"/>
    <w:tmpl w:val="E4A06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4C0356D4"/>
    <w:multiLevelType w:val="multilevel"/>
    <w:tmpl w:val="84901C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5" w15:restartNumberingAfterBreak="0">
    <w:nsid w:val="4C1210DA"/>
    <w:multiLevelType w:val="hybridMultilevel"/>
    <w:tmpl w:val="5A88B0EE"/>
    <w:lvl w:ilvl="0" w:tplc="080A0001">
      <w:start w:val="1"/>
      <w:numFmt w:val="bullet"/>
      <w:lvlText w:val=""/>
      <w:lvlJc w:val="left"/>
      <w:pPr>
        <w:ind w:left="709" w:hanging="360"/>
      </w:pPr>
      <w:rPr>
        <w:rFonts w:ascii="Symbol" w:hAnsi="Symbo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136" w15:restartNumberingAfterBreak="0">
    <w:nsid w:val="4DD80DA1"/>
    <w:multiLevelType w:val="hybridMultilevel"/>
    <w:tmpl w:val="21BEF8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7" w15:restartNumberingAfterBreak="0">
    <w:nsid w:val="4E282307"/>
    <w:multiLevelType w:val="hybridMultilevel"/>
    <w:tmpl w:val="D6AC1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4E64171D"/>
    <w:multiLevelType w:val="hybridMultilevel"/>
    <w:tmpl w:val="CC8E2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4F536252"/>
    <w:multiLevelType w:val="hybridMultilevel"/>
    <w:tmpl w:val="6EE6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92561C"/>
    <w:multiLevelType w:val="hybridMultilevel"/>
    <w:tmpl w:val="781EBC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4FD27D10"/>
    <w:multiLevelType w:val="hybridMultilevel"/>
    <w:tmpl w:val="6666B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503136C3"/>
    <w:multiLevelType w:val="hybridMultilevel"/>
    <w:tmpl w:val="5CB04C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3" w15:restartNumberingAfterBreak="0">
    <w:nsid w:val="503E30CB"/>
    <w:multiLevelType w:val="hybridMultilevel"/>
    <w:tmpl w:val="1EF033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50495259"/>
    <w:multiLevelType w:val="hybridMultilevel"/>
    <w:tmpl w:val="C68C7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15:restartNumberingAfterBreak="0">
    <w:nsid w:val="506042AC"/>
    <w:multiLevelType w:val="hybridMultilevel"/>
    <w:tmpl w:val="F6C6A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15:restartNumberingAfterBreak="0">
    <w:nsid w:val="507B4635"/>
    <w:multiLevelType w:val="multilevel"/>
    <w:tmpl w:val="B178EB52"/>
    <w:lvl w:ilvl="0">
      <w:start w:val="1"/>
      <w:numFmt w:val="bullet"/>
      <w:lvlText w:val=""/>
      <w:lvlJc w:val="left"/>
      <w:pPr>
        <w:ind w:left="720" w:hanging="360"/>
      </w:pPr>
      <w:rPr>
        <w:rFonts w:ascii="Webdings" w:hAnsi="Webdings" w:hint="default"/>
        <w:b/>
        <w:bCs/>
        <w:color w:val="0090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51741CDC"/>
    <w:multiLevelType w:val="hybridMultilevel"/>
    <w:tmpl w:val="B0182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53B63A19"/>
    <w:multiLevelType w:val="hybridMultilevel"/>
    <w:tmpl w:val="23CE0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544402A9"/>
    <w:multiLevelType w:val="multilevel"/>
    <w:tmpl w:val="5A2832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545A371D"/>
    <w:multiLevelType w:val="hybridMultilevel"/>
    <w:tmpl w:val="3A8ED7B6"/>
    <w:lvl w:ilvl="0" w:tplc="080A000F">
      <w:start w:val="1"/>
      <w:numFmt w:val="decimal"/>
      <w:lvlText w:val="%1."/>
      <w:lvlJc w:val="left"/>
      <w:pPr>
        <w:ind w:left="851" w:hanging="360"/>
      </w:pPr>
    </w:lvl>
    <w:lvl w:ilvl="1" w:tplc="080A0019">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151" w15:restartNumberingAfterBreak="0">
    <w:nsid w:val="54E1015C"/>
    <w:multiLevelType w:val="hybridMultilevel"/>
    <w:tmpl w:val="9BDE0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55154813"/>
    <w:multiLevelType w:val="hybridMultilevel"/>
    <w:tmpl w:val="7EEED3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3" w15:restartNumberingAfterBreak="0">
    <w:nsid w:val="55DD3CA8"/>
    <w:multiLevelType w:val="hybridMultilevel"/>
    <w:tmpl w:val="63B6C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15:restartNumberingAfterBreak="0">
    <w:nsid w:val="56606097"/>
    <w:multiLevelType w:val="multilevel"/>
    <w:tmpl w:val="A06CEA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6CA4FC3"/>
    <w:multiLevelType w:val="hybridMultilevel"/>
    <w:tmpl w:val="77FC7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56EA24F8"/>
    <w:multiLevelType w:val="hybridMultilevel"/>
    <w:tmpl w:val="FE78F7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15:restartNumberingAfterBreak="0">
    <w:nsid w:val="572B4512"/>
    <w:multiLevelType w:val="hybridMultilevel"/>
    <w:tmpl w:val="1B70F630"/>
    <w:lvl w:ilvl="0" w:tplc="9CF05176">
      <w:start w:val="1"/>
      <w:numFmt w:val="bullet"/>
      <w:lvlText w:val=""/>
      <w:lvlJc w:val="left"/>
      <w:pPr>
        <w:ind w:left="1080" w:hanging="360"/>
      </w:pPr>
      <w:rPr>
        <w:rFonts w:ascii="Webdings" w:hAnsi="Web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8" w15:restartNumberingAfterBreak="0">
    <w:nsid w:val="57A633A4"/>
    <w:multiLevelType w:val="multilevel"/>
    <w:tmpl w:val="96BAC18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9" w15:restartNumberingAfterBreak="0">
    <w:nsid w:val="589474CE"/>
    <w:multiLevelType w:val="hybridMultilevel"/>
    <w:tmpl w:val="C930E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15:restartNumberingAfterBreak="0">
    <w:nsid w:val="59CA5F43"/>
    <w:multiLevelType w:val="hybridMultilevel"/>
    <w:tmpl w:val="C25617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9CB1863"/>
    <w:multiLevelType w:val="hybridMultilevel"/>
    <w:tmpl w:val="973A23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2" w15:restartNumberingAfterBreak="0">
    <w:nsid w:val="59E443E2"/>
    <w:multiLevelType w:val="hybridMultilevel"/>
    <w:tmpl w:val="F35A6F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3" w15:restartNumberingAfterBreak="0">
    <w:nsid w:val="5A2B7C73"/>
    <w:multiLevelType w:val="hybridMultilevel"/>
    <w:tmpl w:val="496E86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5A746AB5"/>
    <w:multiLevelType w:val="multilevel"/>
    <w:tmpl w:val="52666FA2"/>
    <w:lvl w:ilvl="0">
      <w:start w:val="1"/>
      <w:numFmt w:val="bullet"/>
      <w:lvlText w:val=""/>
      <w:lvlJc w:val="left"/>
      <w:pPr>
        <w:ind w:left="720" w:hanging="360"/>
      </w:pPr>
      <w:rPr>
        <w:rFonts w:ascii="Webdings" w:hAnsi="Webdings" w:hint="default"/>
        <w:b/>
        <w:bCs/>
        <w:color w:val="0090A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5B220088"/>
    <w:multiLevelType w:val="multilevel"/>
    <w:tmpl w:val="25F6B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5B2C70D0"/>
    <w:multiLevelType w:val="hybridMultilevel"/>
    <w:tmpl w:val="5AC215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7" w15:restartNumberingAfterBreak="0">
    <w:nsid w:val="5B690C93"/>
    <w:multiLevelType w:val="hybridMultilevel"/>
    <w:tmpl w:val="2A74E85E"/>
    <w:lvl w:ilvl="0" w:tplc="080A000F">
      <w:start w:val="1"/>
      <w:numFmt w:val="decimal"/>
      <w:lvlText w:val="%1."/>
      <w:lvlJc w:val="left"/>
      <w:pPr>
        <w:ind w:left="851" w:hanging="360"/>
      </w:pPr>
    </w:lvl>
    <w:lvl w:ilvl="1" w:tplc="080A0017">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168" w15:restartNumberingAfterBreak="0">
    <w:nsid w:val="5BA802B1"/>
    <w:multiLevelType w:val="hybridMultilevel"/>
    <w:tmpl w:val="E2DA63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15:restartNumberingAfterBreak="0">
    <w:nsid w:val="5C6A1341"/>
    <w:multiLevelType w:val="hybridMultilevel"/>
    <w:tmpl w:val="D2409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0" w15:restartNumberingAfterBreak="0">
    <w:nsid w:val="5CDE0B2D"/>
    <w:multiLevelType w:val="hybridMultilevel"/>
    <w:tmpl w:val="5CB04C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1" w15:restartNumberingAfterBreak="0">
    <w:nsid w:val="5D2352D0"/>
    <w:multiLevelType w:val="hybridMultilevel"/>
    <w:tmpl w:val="7CECD4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5D6B1E95"/>
    <w:multiLevelType w:val="hybridMultilevel"/>
    <w:tmpl w:val="D1E8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15:restartNumberingAfterBreak="0">
    <w:nsid w:val="5ECC7A1A"/>
    <w:multiLevelType w:val="hybridMultilevel"/>
    <w:tmpl w:val="FCF62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15:restartNumberingAfterBreak="0">
    <w:nsid w:val="5F4E7B07"/>
    <w:multiLevelType w:val="hybridMultilevel"/>
    <w:tmpl w:val="116823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15:restartNumberingAfterBreak="0">
    <w:nsid w:val="5F545DB5"/>
    <w:multiLevelType w:val="hybridMultilevel"/>
    <w:tmpl w:val="446A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6" w15:restartNumberingAfterBreak="0">
    <w:nsid w:val="5F59136D"/>
    <w:multiLevelType w:val="hybridMultilevel"/>
    <w:tmpl w:val="C02AC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7" w15:restartNumberingAfterBreak="0">
    <w:nsid w:val="60AD15BD"/>
    <w:multiLevelType w:val="hybridMultilevel"/>
    <w:tmpl w:val="4A529F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60BA06CB"/>
    <w:multiLevelType w:val="multilevel"/>
    <w:tmpl w:val="A06CEAE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0BF4891"/>
    <w:multiLevelType w:val="hybridMultilevel"/>
    <w:tmpl w:val="43F2EA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0" w15:restartNumberingAfterBreak="0">
    <w:nsid w:val="6101399D"/>
    <w:multiLevelType w:val="hybridMultilevel"/>
    <w:tmpl w:val="D8FA6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1" w15:restartNumberingAfterBreak="0">
    <w:nsid w:val="61333428"/>
    <w:multiLevelType w:val="multilevel"/>
    <w:tmpl w:val="481E10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2" w15:restartNumberingAfterBreak="0">
    <w:nsid w:val="61611445"/>
    <w:multiLevelType w:val="multilevel"/>
    <w:tmpl w:val="4052F6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616E0E25"/>
    <w:multiLevelType w:val="hybridMultilevel"/>
    <w:tmpl w:val="82DEE4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4" w15:restartNumberingAfterBreak="0">
    <w:nsid w:val="62FA63DC"/>
    <w:multiLevelType w:val="hybridMultilevel"/>
    <w:tmpl w:val="97DEB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5" w15:restartNumberingAfterBreak="0">
    <w:nsid w:val="636D2B61"/>
    <w:multiLevelType w:val="hybridMultilevel"/>
    <w:tmpl w:val="CB5067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6" w15:restartNumberingAfterBreak="0">
    <w:nsid w:val="672308B8"/>
    <w:multiLevelType w:val="hybridMultilevel"/>
    <w:tmpl w:val="B83C5148"/>
    <w:lvl w:ilvl="0" w:tplc="5EA674A2">
      <w:start w:val="1"/>
      <w:numFmt w:val="bullet"/>
      <w:lvlText w:val="-"/>
      <w:lvlJc w:val="left"/>
      <w:pPr>
        <w:ind w:left="720" w:hanging="360"/>
      </w:pPr>
      <w:rPr>
        <w:rFonts w:ascii="Courier New" w:hAnsi="Courier New" w:hint="default"/>
      </w:rPr>
    </w:lvl>
    <w:lvl w:ilvl="1" w:tplc="080A0003">
      <w:start w:val="1"/>
      <w:numFmt w:val="bullet"/>
      <w:lvlText w:val="o"/>
      <w:lvlJc w:val="left"/>
      <w:pPr>
        <w:ind w:left="1440" w:hanging="360"/>
      </w:pPr>
      <w:rPr>
        <w:rFonts w:ascii="Courier New" w:hAnsi="Courier New" w:cs="Courier New" w:hint="default"/>
      </w:rPr>
    </w:lvl>
    <w:lvl w:ilvl="2" w:tplc="A18C2A66">
      <w:start w:val="12"/>
      <w:numFmt w:val="bullet"/>
      <w:lvlText w:val="•"/>
      <w:lvlJc w:val="left"/>
      <w:pPr>
        <w:ind w:left="2505" w:hanging="705"/>
      </w:pPr>
      <w:rPr>
        <w:rFonts w:ascii="Gotham Book" w:eastAsiaTheme="minorHAnsi" w:hAnsi="Gotham Book" w:cs="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7" w15:restartNumberingAfterBreak="0">
    <w:nsid w:val="67B67BE5"/>
    <w:multiLevelType w:val="hybridMultilevel"/>
    <w:tmpl w:val="AA30839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8" w15:restartNumberingAfterBreak="0">
    <w:nsid w:val="68670315"/>
    <w:multiLevelType w:val="multilevel"/>
    <w:tmpl w:val="D9D8DE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9" w15:restartNumberingAfterBreak="0">
    <w:nsid w:val="68CF2262"/>
    <w:multiLevelType w:val="hybridMultilevel"/>
    <w:tmpl w:val="6988F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0" w15:restartNumberingAfterBreak="0">
    <w:nsid w:val="690E11F4"/>
    <w:multiLevelType w:val="hybridMultilevel"/>
    <w:tmpl w:val="DBB8B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1" w15:restartNumberingAfterBreak="0">
    <w:nsid w:val="6A48123C"/>
    <w:multiLevelType w:val="hybridMultilevel"/>
    <w:tmpl w:val="6A443B68"/>
    <w:lvl w:ilvl="0" w:tplc="389291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2" w15:restartNumberingAfterBreak="0">
    <w:nsid w:val="6B2954A1"/>
    <w:multiLevelType w:val="multilevel"/>
    <w:tmpl w:val="F8125040"/>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B9B734B"/>
    <w:multiLevelType w:val="hybridMultilevel"/>
    <w:tmpl w:val="CB949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C862B3E"/>
    <w:multiLevelType w:val="multilevel"/>
    <w:tmpl w:val="8B9EC6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6DD85507"/>
    <w:multiLevelType w:val="hybridMultilevel"/>
    <w:tmpl w:val="0546A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6" w15:restartNumberingAfterBreak="0">
    <w:nsid w:val="6E1B4075"/>
    <w:multiLevelType w:val="hybridMultilevel"/>
    <w:tmpl w:val="043A80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7" w15:restartNumberingAfterBreak="0">
    <w:nsid w:val="6E6C078C"/>
    <w:multiLevelType w:val="hybridMultilevel"/>
    <w:tmpl w:val="5906B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8" w15:restartNumberingAfterBreak="0">
    <w:nsid w:val="6E7D03D4"/>
    <w:multiLevelType w:val="multilevel"/>
    <w:tmpl w:val="1F7AD44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9" w15:restartNumberingAfterBreak="0">
    <w:nsid w:val="707F0B1A"/>
    <w:multiLevelType w:val="hybridMultilevel"/>
    <w:tmpl w:val="3E64E1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0" w15:restartNumberingAfterBreak="0">
    <w:nsid w:val="70F71264"/>
    <w:multiLevelType w:val="hybridMultilevel"/>
    <w:tmpl w:val="67A49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717E3B4A"/>
    <w:multiLevelType w:val="hybridMultilevel"/>
    <w:tmpl w:val="84A2C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15:restartNumberingAfterBreak="0">
    <w:nsid w:val="729D4AF6"/>
    <w:multiLevelType w:val="multilevel"/>
    <w:tmpl w:val="103E7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7346252B"/>
    <w:multiLevelType w:val="multilevel"/>
    <w:tmpl w:val="EE06F500"/>
    <w:lvl w:ilvl="0">
      <w:start w:val="1"/>
      <w:numFmt w:val="bullet"/>
      <w:lvlText w:val=""/>
      <w:lvlJc w:val="left"/>
      <w:pPr>
        <w:ind w:left="720" w:hanging="360"/>
      </w:pPr>
      <w:rPr>
        <w:rFonts w:ascii="Symbol" w:hAnsi="Symbol" w:hint="default"/>
        <w:b w:val="0"/>
        <w:i w:val="0"/>
        <w:smallCaps w:val="0"/>
        <w:strike w:val="0"/>
        <w:color w:val="auto"/>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4" w15:restartNumberingAfterBreak="0">
    <w:nsid w:val="73513A89"/>
    <w:multiLevelType w:val="hybridMultilevel"/>
    <w:tmpl w:val="BDA028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740F441A"/>
    <w:multiLevelType w:val="hybridMultilevel"/>
    <w:tmpl w:val="C5E6C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6" w15:restartNumberingAfterBreak="0">
    <w:nsid w:val="778860A7"/>
    <w:multiLevelType w:val="hybridMultilevel"/>
    <w:tmpl w:val="6576F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7" w15:restartNumberingAfterBreak="0">
    <w:nsid w:val="77F01650"/>
    <w:multiLevelType w:val="hybridMultilevel"/>
    <w:tmpl w:val="3C7A9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8" w15:restartNumberingAfterBreak="0">
    <w:nsid w:val="794D4A4F"/>
    <w:multiLevelType w:val="hybridMultilevel"/>
    <w:tmpl w:val="1714C6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9" w15:restartNumberingAfterBreak="0">
    <w:nsid w:val="79B7221A"/>
    <w:multiLevelType w:val="multilevel"/>
    <w:tmpl w:val="D41AA0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79E34E94"/>
    <w:multiLevelType w:val="hybridMultilevel"/>
    <w:tmpl w:val="558A06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1" w15:restartNumberingAfterBreak="0">
    <w:nsid w:val="7A07344F"/>
    <w:multiLevelType w:val="hybridMultilevel"/>
    <w:tmpl w:val="1076CA86"/>
    <w:lvl w:ilvl="0" w:tplc="5EA674A2">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2" w15:restartNumberingAfterBreak="0">
    <w:nsid w:val="7ADF0508"/>
    <w:multiLevelType w:val="multilevel"/>
    <w:tmpl w:val="7BD40E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3" w15:restartNumberingAfterBreak="0">
    <w:nsid w:val="7B6D63A2"/>
    <w:multiLevelType w:val="multilevel"/>
    <w:tmpl w:val="1D9EC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7B937DD8"/>
    <w:multiLevelType w:val="hybridMultilevel"/>
    <w:tmpl w:val="29A62C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5" w15:restartNumberingAfterBreak="0">
    <w:nsid w:val="7BA71A78"/>
    <w:multiLevelType w:val="multilevel"/>
    <w:tmpl w:val="28941098"/>
    <w:lvl w:ilvl="0">
      <w:start w:val="1"/>
      <w:numFmt w:val="decimal"/>
      <w:lvlText w:val="%1."/>
      <w:lvlJc w:val="left"/>
      <w:pPr>
        <w:tabs>
          <w:tab w:val="num" w:pos="360"/>
        </w:tabs>
        <w:ind w:left="360" w:hanging="360"/>
      </w:pPr>
      <w:rPr>
        <w:rFonts w:ascii="Permanent Marker" w:hAnsi="Permanent Marker" w:hint="default"/>
        <w:color w:val="404040" w:themeColor="text1" w:themeTint="BF"/>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6" w15:restartNumberingAfterBreak="0">
    <w:nsid w:val="7BB071FA"/>
    <w:multiLevelType w:val="hybridMultilevel"/>
    <w:tmpl w:val="BFB63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7" w15:restartNumberingAfterBreak="0">
    <w:nsid w:val="7BE6713B"/>
    <w:multiLevelType w:val="hybridMultilevel"/>
    <w:tmpl w:val="796C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8" w15:restartNumberingAfterBreak="0">
    <w:nsid w:val="7C006BDD"/>
    <w:multiLevelType w:val="hybridMultilevel"/>
    <w:tmpl w:val="A720E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9" w15:restartNumberingAfterBreak="0">
    <w:nsid w:val="7C341E4B"/>
    <w:multiLevelType w:val="multilevel"/>
    <w:tmpl w:val="7984520A"/>
    <w:lvl w:ilvl="0">
      <w:start w:val="1"/>
      <w:numFmt w:val="decimal"/>
      <w:lvlText w:val="%1."/>
      <w:lvlJc w:val="left"/>
      <w:pPr>
        <w:ind w:left="720" w:hanging="360"/>
      </w:pPr>
      <w:rPr>
        <w:color w:val="50535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7D893E86"/>
    <w:multiLevelType w:val="hybridMultilevel"/>
    <w:tmpl w:val="B7B2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1" w15:restartNumberingAfterBreak="0">
    <w:nsid w:val="7DDD5EBD"/>
    <w:multiLevelType w:val="multilevel"/>
    <w:tmpl w:val="92183A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2" w15:restartNumberingAfterBreak="0">
    <w:nsid w:val="7E6968B9"/>
    <w:multiLevelType w:val="hybridMultilevel"/>
    <w:tmpl w:val="9CCCDCC6"/>
    <w:lvl w:ilvl="0" w:tplc="5EA674A2">
      <w:start w:val="1"/>
      <w:numFmt w:val="bullet"/>
      <w:lvlText w:val="-"/>
      <w:lvlJc w:val="left"/>
      <w:pPr>
        <w:ind w:left="1068" w:hanging="360"/>
      </w:pPr>
      <w:rPr>
        <w:rFonts w:ascii="Courier New" w:hAnsi="Courier New" w:hint="default"/>
      </w:rPr>
    </w:lvl>
    <w:lvl w:ilvl="1" w:tplc="5EA674A2">
      <w:start w:val="1"/>
      <w:numFmt w:val="bullet"/>
      <w:lvlText w:val="-"/>
      <w:lvlJc w:val="left"/>
      <w:pPr>
        <w:ind w:left="1788" w:hanging="360"/>
      </w:pPr>
      <w:rPr>
        <w:rFonts w:ascii="Courier New" w:hAnsi="Courier New"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3" w15:restartNumberingAfterBreak="0">
    <w:nsid w:val="7F535BA0"/>
    <w:multiLevelType w:val="multilevel"/>
    <w:tmpl w:val="82800C6C"/>
    <w:lvl w:ilvl="0">
      <w:start w:val="1"/>
      <w:numFmt w:val="bullet"/>
      <w:lvlText w:val="-"/>
      <w:lvlJc w:val="left"/>
      <w:pPr>
        <w:ind w:left="720" w:hanging="360"/>
      </w:pPr>
      <w:rPr>
        <w:rFonts w:ascii="Courier New" w:hAnsi="Courier New" w:hint="default"/>
        <w:u w:val="none"/>
      </w:rPr>
    </w:lvl>
    <w:lvl w:ilvl="1">
      <w:start w:val="1"/>
      <w:numFmt w:val="bullet"/>
      <w:lvlText w:val="-"/>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7F6C2BB7"/>
    <w:multiLevelType w:val="hybridMultilevel"/>
    <w:tmpl w:val="4F60A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7"/>
  </w:num>
  <w:num w:numId="2">
    <w:abstractNumId w:val="166"/>
  </w:num>
  <w:num w:numId="3">
    <w:abstractNumId w:val="53"/>
  </w:num>
  <w:num w:numId="4">
    <w:abstractNumId w:val="179"/>
  </w:num>
  <w:num w:numId="5">
    <w:abstractNumId w:val="45"/>
  </w:num>
  <w:num w:numId="6">
    <w:abstractNumId w:val="8"/>
  </w:num>
  <w:num w:numId="7">
    <w:abstractNumId w:val="146"/>
  </w:num>
  <w:num w:numId="8">
    <w:abstractNumId w:val="50"/>
  </w:num>
  <w:num w:numId="9">
    <w:abstractNumId w:val="36"/>
  </w:num>
  <w:num w:numId="10">
    <w:abstractNumId w:val="164"/>
  </w:num>
  <w:num w:numId="11">
    <w:abstractNumId w:val="219"/>
  </w:num>
  <w:num w:numId="12">
    <w:abstractNumId w:val="20"/>
  </w:num>
  <w:num w:numId="13">
    <w:abstractNumId w:val="199"/>
  </w:num>
  <w:num w:numId="14">
    <w:abstractNumId w:val="21"/>
  </w:num>
  <w:num w:numId="15">
    <w:abstractNumId w:val="69"/>
  </w:num>
  <w:num w:numId="16">
    <w:abstractNumId w:val="43"/>
  </w:num>
  <w:num w:numId="17">
    <w:abstractNumId w:val="193"/>
  </w:num>
  <w:num w:numId="18">
    <w:abstractNumId w:val="185"/>
  </w:num>
  <w:num w:numId="19">
    <w:abstractNumId w:val="19"/>
  </w:num>
  <w:num w:numId="20">
    <w:abstractNumId w:val="192"/>
  </w:num>
  <w:num w:numId="21">
    <w:abstractNumId w:val="213"/>
  </w:num>
  <w:num w:numId="22">
    <w:abstractNumId w:val="58"/>
  </w:num>
  <w:num w:numId="23">
    <w:abstractNumId w:val="114"/>
  </w:num>
  <w:num w:numId="24">
    <w:abstractNumId w:val="33"/>
  </w:num>
  <w:num w:numId="25">
    <w:abstractNumId w:val="32"/>
  </w:num>
  <w:num w:numId="26">
    <w:abstractNumId w:val="158"/>
  </w:num>
  <w:num w:numId="27">
    <w:abstractNumId w:val="181"/>
  </w:num>
  <w:num w:numId="28">
    <w:abstractNumId w:val="28"/>
  </w:num>
  <w:num w:numId="29">
    <w:abstractNumId w:val="221"/>
  </w:num>
  <w:num w:numId="30">
    <w:abstractNumId w:val="76"/>
  </w:num>
  <w:num w:numId="31">
    <w:abstractNumId w:val="188"/>
  </w:num>
  <w:num w:numId="32">
    <w:abstractNumId w:val="212"/>
  </w:num>
  <w:num w:numId="33">
    <w:abstractNumId w:val="134"/>
  </w:num>
  <w:num w:numId="34">
    <w:abstractNumId w:val="200"/>
  </w:num>
  <w:num w:numId="35">
    <w:abstractNumId w:val="90"/>
  </w:num>
  <w:num w:numId="36">
    <w:abstractNumId w:val="110"/>
  </w:num>
  <w:num w:numId="37">
    <w:abstractNumId w:val="148"/>
  </w:num>
  <w:num w:numId="38">
    <w:abstractNumId w:val="41"/>
  </w:num>
  <w:num w:numId="39">
    <w:abstractNumId w:val="169"/>
  </w:num>
  <w:num w:numId="40">
    <w:abstractNumId w:val="175"/>
  </w:num>
  <w:num w:numId="41">
    <w:abstractNumId w:val="216"/>
  </w:num>
  <w:num w:numId="42">
    <w:abstractNumId w:val="137"/>
  </w:num>
  <w:num w:numId="43">
    <w:abstractNumId w:val="7"/>
  </w:num>
  <w:num w:numId="44">
    <w:abstractNumId w:val="1"/>
  </w:num>
  <w:num w:numId="45">
    <w:abstractNumId w:val="205"/>
  </w:num>
  <w:num w:numId="46">
    <w:abstractNumId w:val="27"/>
  </w:num>
  <w:num w:numId="47">
    <w:abstractNumId w:val="177"/>
  </w:num>
  <w:num w:numId="48">
    <w:abstractNumId w:val="171"/>
  </w:num>
  <w:num w:numId="49">
    <w:abstractNumId w:val="222"/>
  </w:num>
  <w:num w:numId="50">
    <w:abstractNumId w:val="136"/>
  </w:num>
  <w:num w:numId="51">
    <w:abstractNumId w:val="119"/>
  </w:num>
  <w:num w:numId="52">
    <w:abstractNumId w:val="87"/>
  </w:num>
  <w:num w:numId="53">
    <w:abstractNumId w:val="83"/>
  </w:num>
  <w:num w:numId="54">
    <w:abstractNumId w:val="9"/>
  </w:num>
  <w:num w:numId="55">
    <w:abstractNumId w:val="121"/>
  </w:num>
  <w:num w:numId="56">
    <w:abstractNumId w:val="115"/>
  </w:num>
  <w:num w:numId="57">
    <w:abstractNumId w:val="152"/>
  </w:num>
  <w:num w:numId="58">
    <w:abstractNumId w:val="168"/>
  </w:num>
  <w:num w:numId="59">
    <w:abstractNumId w:val="174"/>
  </w:num>
  <w:num w:numId="60">
    <w:abstractNumId w:val="64"/>
  </w:num>
  <w:num w:numId="61">
    <w:abstractNumId w:val="37"/>
  </w:num>
  <w:num w:numId="62">
    <w:abstractNumId w:val="59"/>
  </w:num>
  <w:num w:numId="63">
    <w:abstractNumId w:val="62"/>
  </w:num>
  <w:num w:numId="64">
    <w:abstractNumId w:val="122"/>
  </w:num>
  <w:num w:numId="65">
    <w:abstractNumId w:val="52"/>
  </w:num>
  <w:num w:numId="66">
    <w:abstractNumId w:val="99"/>
  </w:num>
  <w:num w:numId="67">
    <w:abstractNumId w:val="176"/>
  </w:num>
  <w:num w:numId="68">
    <w:abstractNumId w:val="14"/>
  </w:num>
  <w:num w:numId="69">
    <w:abstractNumId w:val="197"/>
  </w:num>
  <w:num w:numId="70">
    <w:abstractNumId w:val="6"/>
  </w:num>
  <w:num w:numId="71">
    <w:abstractNumId w:val="112"/>
  </w:num>
  <w:num w:numId="72">
    <w:abstractNumId w:val="160"/>
  </w:num>
  <w:num w:numId="73">
    <w:abstractNumId w:val="82"/>
  </w:num>
  <w:num w:numId="74">
    <w:abstractNumId w:val="159"/>
  </w:num>
  <w:num w:numId="75">
    <w:abstractNumId w:val="172"/>
  </w:num>
  <w:num w:numId="76">
    <w:abstractNumId w:val="207"/>
  </w:num>
  <w:num w:numId="77">
    <w:abstractNumId w:val="29"/>
  </w:num>
  <w:num w:numId="78">
    <w:abstractNumId w:val="210"/>
  </w:num>
  <w:num w:numId="79">
    <w:abstractNumId w:val="91"/>
  </w:num>
  <w:num w:numId="80">
    <w:abstractNumId w:val="25"/>
  </w:num>
  <w:num w:numId="81">
    <w:abstractNumId w:val="173"/>
  </w:num>
  <w:num w:numId="82">
    <w:abstractNumId w:val="132"/>
  </w:num>
  <w:num w:numId="83">
    <w:abstractNumId w:val="184"/>
  </w:num>
  <w:num w:numId="84">
    <w:abstractNumId w:val="117"/>
  </w:num>
  <w:num w:numId="85">
    <w:abstractNumId w:val="66"/>
  </w:num>
  <w:num w:numId="86">
    <w:abstractNumId w:val="218"/>
  </w:num>
  <w:num w:numId="87">
    <w:abstractNumId w:val="138"/>
  </w:num>
  <w:num w:numId="88">
    <w:abstractNumId w:val="22"/>
  </w:num>
  <w:num w:numId="89">
    <w:abstractNumId w:val="149"/>
  </w:num>
  <w:num w:numId="90">
    <w:abstractNumId w:val="145"/>
  </w:num>
  <w:num w:numId="91">
    <w:abstractNumId w:val="108"/>
  </w:num>
  <w:num w:numId="92">
    <w:abstractNumId w:val="220"/>
  </w:num>
  <w:num w:numId="93">
    <w:abstractNumId w:val="71"/>
  </w:num>
  <w:num w:numId="94">
    <w:abstractNumId w:val="103"/>
  </w:num>
  <w:num w:numId="95">
    <w:abstractNumId w:val="79"/>
  </w:num>
  <w:num w:numId="96">
    <w:abstractNumId w:val="155"/>
  </w:num>
  <w:num w:numId="97">
    <w:abstractNumId w:val="16"/>
  </w:num>
  <w:num w:numId="98">
    <w:abstractNumId w:val="107"/>
  </w:num>
  <w:num w:numId="99">
    <w:abstractNumId w:val="49"/>
  </w:num>
  <w:num w:numId="100">
    <w:abstractNumId w:val="57"/>
  </w:num>
  <w:num w:numId="101">
    <w:abstractNumId w:val="105"/>
  </w:num>
  <w:num w:numId="102">
    <w:abstractNumId w:val="133"/>
  </w:num>
  <w:num w:numId="103">
    <w:abstractNumId w:val="131"/>
  </w:num>
  <w:num w:numId="104">
    <w:abstractNumId w:val="81"/>
  </w:num>
  <w:num w:numId="105">
    <w:abstractNumId w:val="190"/>
  </w:num>
  <w:num w:numId="106">
    <w:abstractNumId w:val="144"/>
  </w:num>
  <w:num w:numId="107">
    <w:abstractNumId w:val="106"/>
  </w:num>
  <w:num w:numId="108">
    <w:abstractNumId w:val="156"/>
  </w:num>
  <w:num w:numId="109">
    <w:abstractNumId w:val="2"/>
  </w:num>
  <w:num w:numId="110">
    <w:abstractNumId w:val="163"/>
  </w:num>
  <w:num w:numId="111">
    <w:abstractNumId w:val="140"/>
  </w:num>
  <w:num w:numId="112">
    <w:abstractNumId w:val="60"/>
  </w:num>
  <w:num w:numId="113">
    <w:abstractNumId w:val="196"/>
  </w:num>
  <w:num w:numId="114">
    <w:abstractNumId w:val="208"/>
  </w:num>
  <w:num w:numId="115">
    <w:abstractNumId w:val="128"/>
  </w:num>
  <w:num w:numId="116">
    <w:abstractNumId w:val="125"/>
  </w:num>
  <w:num w:numId="117">
    <w:abstractNumId w:val="17"/>
  </w:num>
  <w:num w:numId="118">
    <w:abstractNumId w:val="13"/>
  </w:num>
  <w:num w:numId="119">
    <w:abstractNumId w:val="165"/>
  </w:num>
  <w:num w:numId="120">
    <w:abstractNumId w:val="139"/>
  </w:num>
  <w:num w:numId="121">
    <w:abstractNumId w:val="120"/>
  </w:num>
  <w:num w:numId="122">
    <w:abstractNumId w:val="109"/>
  </w:num>
  <w:num w:numId="123">
    <w:abstractNumId w:val="183"/>
  </w:num>
  <w:num w:numId="124">
    <w:abstractNumId w:val="130"/>
  </w:num>
  <w:num w:numId="125">
    <w:abstractNumId w:val="18"/>
  </w:num>
  <w:num w:numId="126">
    <w:abstractNumId w:val="195"/>
  </w:num>
  <w:num w:numId="127">
    <w:abstractNumId w:val="97"/>
  </w:num>
  <w:num w:numId="128">
    <w:abstractNumId w:val="157"/>
  </w:num>
  <w:num w:numId="129">
    <w:abstractNumId w:val="116"/>
  </w:num>
  <w:num w:numId="130">
    <w:abstractNumId w:val="34"/>
  </w:num>
  <w:num w:numId="131">
    <w:abstractNumId w:val="47"/>
  </w:num>
  <w:num w:numId="132">
    <w:abstractNumId w:val="86"/>
  </w:num>
  <w:num w:numId="133">
    <w:abstractNumId w:val="111"/>
  </w:num>
  <w:num w:numId="134">
    <w:abstractNumId w:val="5"/>
  </w:num>
  <w:num w:numId="135">
    <w:abstractNumId w:val="24"/>
  </w:num>
  <w:num w:numId="136">
    <w:abstractNumId w:val="202"/>
  </w:num>
  <w:num w:numId="137">
    <w:abstractNumId w:val="31"/>
  </w:num>
  <w:num w:numId="138">
    <w:abstractNumId w:val="39"/>
  </w:num>
  <w:num w:numId="139">
    <w:abstractNumId w:val="215"/>
  </w:num>
  <w:num w:numId="140">
    <w:abstractNumId w:val="0"/>
  </w:num>
  <w:num w:numId="141">
    <w:abstractNumId w:val="180"/>
  </w:num>
  <w:num w:numId="142">
    <w:abstractNumId w:val="89"/>
  </w:num>
  <w:num w:numId="143">
    <w:abstractNumId w:val="38"/>
  </w:num>
  <w:num w:numId="144">
    <w:abstractNumId w:val="12"/>
  </w:num>
  <w:num w:numId="145">
    <w:abstractNumId w:val="26"/>
  </w:num>
  <w:num w:numId="146">
    <w:abstractNumId w:val="223"/>
  </w:num>
  <w:num w:numId="147">
    <w:abstractNumId w:val="80"/>
  </w:num>
  <w:num w:numId="148">
    <w:abstractNumId w:val="147"/>
  </w:num>
  <w:num w:numId="149">
    <w:abstractNumId w:val="68"/>
  </w:num>
  <w:num w:numId="150">
    <w:abstractNumId w:val="178"/>
  </w:num>
  <w:num w:numId="151">
    <w:abstractNumId w:val="73"/>
  </w:num>
  <w:num w:numId="152">
    <w:abstractNumId w:val="127"/>
  </w:num>
  <w:num w:numId="153">
    <w:abstractNumId w:val="154"/>
  </w:num>
  <w:num w:numId="154">
    <w:abstractNumId w:val="85"/>
  </w:num>
  <w:num w:numId="155">
    <w:abstractNumId w:val="170"/>
  </w:num>
  <w:num w:numId="156">
    <w:abstractNumId w:val="84"/>
  </w:num>
  <w:num w:numId="157">
    <w:abstractNumId w:val="206"/>
  </w:num>
  <w:num w:numId="158">
    <w:abstractNumId w:val="151"/>
  </w:num>
  <w:num w:numId="159">
    <w:abstractNumId w:val="161"/>
  </w:num>
  <w:num w:numId="160">
    <w:abstractNumId w:val="23"/>
  </w:num>
  <w:num w:numId="161">
    <w:abstractNumId w:val="56"/>
  </w:num>
  <w:num w:numId="162">
    <w:abstractNumId w:val="142"/>
  </w:num>
  <w:num w:numId="163">
    <w:abstractNumId w:val="35"/>
  </w:num>
  <w:num w:numId="164">
    <w:abstractNumId w:val="118"/>
  </w:num>
  <w:num w:numId="165">
    <w:abstractNumId w:val="214"/>
  </w:num>
  <w:num w:numId="166">
    <w:abstractNumId w:val="55"/>
  </w:num>
  <w:num w:numId="167">
    <w:abstractNumId w:val="162"/>
  </w:num>
  <w:num w:numId="168">
    <w:abstractNumId w:val="4"/>
  </w:num>
  <w:num w:numId="169">
    <w:abstractNumId w:val="75"/>
  </w:num>
  <w:num w:numId="170">
    <w:abstractNumId w:val="198"/>
  </w:num>
  <w:num w:numId="171">
    <w:abstractNumId w:val="126"/>
  </w:num>
  <w:num w:numId="172">
    <w:abstractNumId w:val="61"/>
  </w:num>
  <w:num w:numId="173">
    <w:abstractNumId w:val="72"/>
  </w:num>
  <w:num w:numId="174">
    <w:abstractNumId w:val="42"/>
  </w:num>
  <w:num w:numId="175">
    <w:abstractNumId w:val="40"/>
  </w:num>
  <w:num w:numId="176">
    <w:abstractNumId w:val="74"/>
  </w:num>
  <w:num w:numId="177">
    <w:abstractNumId w:val="143"/>
  </w:num>
  <w:num w:numId="178">
    <w:abstractNumId w:val="78"/>
  </w:num>
  <w:num w:numId="179">
    <w:abstractNumId w:val="141"/>
  </w:num>
  <w:num w:numId="180">
    <w:abstractNumId w:val="65"/>
  </w:num>
  <w:num w:numId="181">
    <w:abstractNumId w:val="102"/>
  </w:num>
  <w:num w:numId="182">
    <w:abstractNumId w:val="63"/>
  </w:num>
  <w:num w:numId="183">
    <w:abstractNumId w:val="201"/>
  </w:num>
  <w:num w:numId="184">
    <w:abstractNumId w:val="44"/>
  </w:num>
  <w:num w:numId="185">
    <w:abstractNumId w:val="15"/>
  </w:num>
  <w:num w:numId="186">
    <w:abstractNumId w:val="48"/>
  </w:num>
  <w:num w:numId="187">
    <w:abstractNumId w:val="98"/>
  </w:num>
  <w:num w:numId="188">
    <w:abstractNumId w:val="94"/>
  </w:num>
  <w:num w:numId="189">
    <w:abstractNumId w:val="88"/>
  </w:num>
  <w:num w:numId="190">
    <w:abstractNumId w:val="100"/>
  </w:num>
  <w:num w:numId="191">
    <w:abstractNumId w:val="92"/>
  </w:num>
  <w:num w:numId="192">
    <w:abstractNumId w:val="189"/>
  </w:num>
  <w:num w:numId="193">
    <w:abstractNumId w:val="101"/>
  </w:num>
  <w:num w:numId="194">
    <w:abstractNumId w:val="70"/>
  </w:num>
  <w:num w:numId="195">
    <w:abstractNumId w:val="153"/>
  </w:num>
  <w:num w:numId="196">
    <w:abstractNumId w:val="51"/>
  </w:num>
  <w:num w:numId="197">
    <w:abstractNumId w:val="124"/>
  </w:num>
  <w:num w:numId="198">
    <w:abstractNumId w:val="191"/>
  </w:num>
  <w:num w:numId="199">
    <w:abstractNumId w:val="129"/>
  </w:num>
  <w:num w:numId="200">
    <w:abstractNumId w:val="30"/>
  </w:num>
  <w:num w:numId="201">
    <w:abstractNumId w:val="54"/>
  </w:num>
  <w:num w:numId="202">
    <w:abstractNumId w:val="96"/>
  </w:num>
  <w:num w:numId="203">
    <w:abstractNumId w:val="113"/>
  </w:num>
  <w:num w:numId="204">
    <w:abstractNumId w:val="67"/>
  </w:num>
  <w:num w:numId="205">
    <w:abstractNumId w:val="182"/>
  </w:num>
  <w:num w:numId="206">
    <w:abstractNumId w:val="209"/>
  </w:num>
  <w:num w:numId="207">
    <w:abstractNumId w:val="3"/>
  </w:num>
  <w:num w:numId="208">
    <w:abstractNumId w:val="194"/>
  </w:num>
  <w:num w:numId="209">
    <w:abstractNumId w:val="203"/>
  </w:num>
  <w:num w:numId="210">
    <w:abstractNumId w:val="11"/>
  </w:num>
  <w:num w:numId="211">
    <w:abstractNumId w:val="10"/>
  </w:num>
  <w:num w:numId="212">
    <w:abstractNumId w:val="224"/>
  </w:num>
  <w:num w:numId="213">
    <w:abstractNumId w:val="93"/>
  </w:num>
  <w:num w:numId="214">
    <w:abstractNumId w:val="95"/>
  </w:num>
  <w:num w:numId="215">
    <w:abstractNumId w:val="104"/>
  </w:num>
  <w:num w:numId="216">
    <w:abstractNumId w:val="204"/>
  </w:num>
  <w:num w:numId="217">
    <w:abstractNumId w:val="135"/>
  </w:num>
  <w:num w:numId="218">
    <w:abstractNumId w:val="150"/>
  </w:num>
  <w:num w:numId="219">
    <w:abstractNumId w:val="167"/>
  </w:num>
  <w:num w:numId="220">
    <w:abstractNumId w:val="187"/>
  </w:num>
  <w:num w:numId="221">
    <w:abstractNumId w:val="186"/>
  </w:num>
  <w:num w:numId="222">
    <w:abstractNumId w:val="211"/>
  </w:num>
  <w:num w:numId="223">
    <w:abstractNumId w:val="46"/>
  </w:num>
  <w:num w:numId="224">
    <w:abstractNumId w:val="123"/>
  </w:num>
  <w:num w:numId="225">
    <w:abstractNumId w:val="217"/>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1F"/>
    <w:rsid w:val="00000265"/>
    <w:rsid w:val="00003408"/>
    <w:rsid w:val="00007D3A"/>
    <w:rsid w:val="00012452"/>
    <w:rsid w:val="000131B8"/>
    <w:rsid w:val="00023B93"/>
    <w:rsid w:val="00024CAF"/>
    <w:rsid w:val="00024F30"/>
    <w:rsid w:val="000308AA"/>
    <w:rsid w:val="000360B3"/>
    <w:rsid w:val="00047255"/>
    <w:rsid w:val="00056D25"/>
    <w:rsid w:val="0006498A"/>
    <w:rsid w:val="00066846"/>
    <w:rsid w:val="0007631D"/>
    <w:rsid w:val="000818B1"/>
    <w:rsid w:val="000864C2"/>
    <w:rsid w:val="00087D7A"/>
    <w:rsid w:val="000909E3"/>
    <w:rsid w:val="000A478B"/>
    <w:rsid w:val="000C0E8B"/>
    <w:rsid w:val="000D3A35"/>
    <w:rsid w:val="000E128E"/>
    <w:rsid w:val="000F22A4"/>
    <w:rsid w:val="000F4C73"/>
    <w:rsid w:val="00100E16"/>
    <w:rsid w:val="00107014"/>
    <w:rsid w:val="00110B7E"/>
    <w:rsid w:val="001111DF"/>
    <w:rsid w:val="00117116"/>
    <w:rsid w:val="00122DD9"/>
    <w:rsid w:val="00127927"/>
    <w:rsid w:val="00135E8C"/>
    <w:rsid w:val="001438CC"/>
    <w:rsid w:val="0014567A"/>
    <w:rsid w:val="001462C2"/>
    <w:rsid w:val="00151769"/>
    <w:rsid w:val="0015254B"/>
    <w:rsid w:val="00154272"/>
    <w:rsid w:val="00157F81"/>
    <w:rsid w:val="00162E8B"/>
    <w:rsid w:val="00184D98"/>
    <w:rsid w:val="0019461A"/>
    <w:rsid w:val="0019481D"/>
    <w:rsid w:val="00197E49"/>
    <w:rsid w:val="001B2DB8"/>
    <w:rsid w:val="001F0009"/>
    <w:rsid w:val="001F5F50"/>
    <w:rsid w:val="001F7B61"/>
    <w:rsid w:val="00205C91"/>
    <w:rsid w:val="00207274"/>
    <w:rsid w:val="00213D72"/>
    <w:rsid w:val="0022361C"/>
    <w:rsid w:val="00227FA1"/>
    <w:rsid w:val="00231ABA"/>
    <w:rsid w:val="002339E9"/>
    <w:rsid w:val="002465E3"/>
    <w:rsid w:val="0025290A"/>
    <w:rsid w:val="00254D40"/>
    <w:rsid w:val="0027027A"/>
    <w:rsid w:val="00273371"/>
    <w:rsid w:val="00284F7B"/>
    <w:rsid w:val="00285ACA"/>
    <w:rsid w:val="00287473"/>
    <w:rsid w:val="00287937"/>
    <w:rsid w:val="00290FBA"/>
    <w:rsid w:val="00295F19"/>
    <w:rsid w:val="0029653A"/>
    <w:rsid w:val="002B0134"/>
    <w:rsid w:val="002B0863"/>
    <w:rsid w:val="002B4BED"/>
    <w:rsid w:val="002B6C3E"/>
    <w:rsid w:val="002B77A9"/>
    <w:rsid w:val="002C7C55"/>
    <w:rsid w:val="002D1C0A"/>
    <w:rsid w:val="002D4098"/>
    <w:rsid w:val="002D4E20"/>
    <w:rsid w:val="002D6DCD"/>
    <w:rsid w:val="002D752F"/>
    <w:rsid w:val="002D7E69"/>
    <w:rsid w:val="002E2609"/>
    <w:rsid w:val="002F7E58"/>
    <w:rsid w:val="0030502D"/>
    <w:rsid w:val="003077AD"/>
    <w:rsid w:val="00323C22"/>
    <w:rsid w:val="003240B7"/>
    <w:rsid w:val="0032630A"/>
    <w:rsid w:val="00327D51"/>
    <w:rsid w:val="00356105"/>
    <w:rsid w:val="00361405"/>
    <w:rsid w:val="00363872"/>
    <w:rsid w:val="00363FD7"/>
    <w:rsid w:val="00366CDF"/>
    <w:rsid w:val="00377E45"/>
    <w:rsid w:val="0039252E"/>
    <w:rsid w:val="003930C0"/>
    <w:rsid w:val="003949E7"/>
    <w:rsid w:val="003A20F5"/>
    <w:rsid w:val="003B0251"/>
    <w:rsid w:val="003B207A"/>
    <w:rsid w:val="003C38F0"/>
    <w:rsid w:val="003C4E67"/>
    <w:rsid w:val="003D21AC"/>
    <w:rsid w:val="003F162B"/>
    <w:rsid w:val="003F554B"/>
    <w:rsid w:val="0040605C"/>
    <w:rsid w:val="00410CAD"/>
    <w:rsid w:val="00413B3B"/>
    <w:rsid w:val="00413BBC"/>
    <w:rsid w:val="00414DD5"/>
    <w:rsid w:val="004176AD"/>
    <w:rsid w:val="00417EFC"/>
    <w:rsid w:val="00431C78"/>
    <w:rsid w:val="00435F80"/>
    <w:rsid w:val="00440052"/>
    <w:rsid w:val="00457EC4"/>
    <w:rsid w:val="00464A2D"/>
    <w:rsid w:val="004675F7"/>
    <w:rsid w:val="004904EF"/>
    <w:rsid w:val="00494C3B"/>
    <w:rsid w:val="004A316D"/>
    <w:rsid w:val="004A62DE"/>
    <w:rsid w:val="004C79BF"/>
    <w:rsid w:val="004D3406"/>
    <w:rsid w:val="004D63FD"/>
    <w:rsid w:val="004E19BD"/>
    <w:rsid w:val="004E6133"/>
    <w:rsid w:val="00501D7A"/>
    <w:rsid w:val="00517616"/>
    <w:rsid w:val="0052017E"/>
    <w:rsid w:val="00521FB7"/>
    <w:rsid w:val="005356C3"/>
    <w:rsid w:val="00545AEB"/>
    <w:rsid w:val="00557646"/>
    <w:rsid w:val="005675A9"/>
    <w:rsid w:val="00576533"/>
    <w:rsid w:val="005815F3"/>
    <w:rsid w:val="005830C0"/>
    <w:rsid w:val="005979F4"/>
    <w:rsid w:val="005A0F43"/>
    <w:rsid w:val="005A18E7"/>
    <w:rsid w:val="005B5003"/>
    <w:rsid w:val="005D1DB0"/>
    <w:rsid w:val="005D4931"/>
    <w:rsid w:val="005D66BA"/>
    <w:rsid w:val="005E132A"/>
    <w:rsid w:val="005E7843"/>
    <w:rsid w:val="00603F9D"/>
    <w:rsid w:val="006465AD"/>
    <w:rsid w:val="00651497"/>
    <w:rsid w:val="00652010"/>
    <w:rsid w:val="00660681"/>
    <w:rsid w:val="006835BF"/>
    <w:rsid w:val="006926C2"/>
    <w:rsid w:val="00693142"/>
    <w:rsid w:val="006935BD"/>
    <w:rsid w:val="006956F3"/>
    <w:rsid w:val="006A68D7"/>
    <w:rsid w:val="006C4481"/>
    <w:rsid w:val="006C4E02"/>
    <w:rsid w:val="006C692C"/>
    <w:rsid w:val="006D52CB"/>
    <w:rsid w:val="006D7458"/>
    <w:rsid w:val="006E0B88"/>
    <w:rsid w:val="006E1B13"/>
    <w:rsid w:val="00700C5B"/>
    <w:rsid w:val="00701E7C"/>
    <w:rsid w:val="00703391"/>
    <w:rsid w:val="00715301"/>
    <w:rsid w:val="00715FBE"/>
    <w:rsid w:val="00723694"/>
    <w:rsid w:val="007460CF"/>
    <w:rsid w:val="007504CD"/>
    <w:rsid w:val="0075764D"/>
    <w:rsid w:val="00762B0F"/>
    <w:rsid w:val="00767B1B"/>
    <w:rsid w:val="00774BEB"/>
    <w:rsid w:val="0078245B"/>
    <w:rsid w:val="0079185F"/>
    <w:rsid w:val="007A6867"/>
    <w:rsid w:val="007A687E"/>
    <w:rsid w:val="007B3227"/>
    <w:rsid w:val="007B3764"/>
    <w:rsid w:val="007B3E6A"/>
    <w:rsid w:val="007B473A"/>
    <w:rsid w:val="007C39B1"/>
    <w:rsid w:val="007C61B9"/>
    <w:rsid w:val="007C78DC"/>
    <w:rsid w:val="007D1488"/>
    <w:rsid w:val="007D2D6F"/>
    <w:rsid w:val="007D7CD6"/>
    <w:rsid w:val="007E3D80"/>
    <w:rsid w:val="007E7DCA"/>
    <w:rsid w:val="007F1767"/>
    <w:rsid w:val="007F6A66"/>
    <w:rsid w:val="00800454"/>
    <w:rsid w:val="00800BEF"/>
    <w:rsid w:val="008060BD"/>
    <w:rsid w:val="0080667B"/>
    <w:rsid w:val="00810FA2"/>
    <w:rsid w:val="00812D66"/>
    <w:rsid w:val="00817A07"/>
    <w:rsid w:val="00825157"/>
    <w:rsid w:val="0082786E"/>
    <w:rsid w:val="00837D93"/>
    <w:rsid w:val="00842C77"/>
    <w:rsid w:val="0084799E"/>
    <w:rsid w:val="00854E02"/>
    <w:rsid w:val="00856366"/>
    <w:rsid w:val="00865969"/>
    <w:rsid w:val="00865C1F"/>
    <w:rsid w:val="008669E3"/>
    <w:rsid w:val="00876D89"/>
    <w:rsid w:val="00880E19"/>
    <w:rsid w:val="0088192E"/>
    <w:rsid w:val="00893D23"/>
    <w:rsid w:val="008B4F2F"/>
    <w:rsid w:val="008B5854"/>
    <w:rsid w:val="008C3B59"/>
    <w:rsid w:val="008C7209"/>
    <w:rsid w:val="008D2094"/>
    <w:rsid w:val="008D7BE2"/>
    <w:rsid w:val="008E366B"/>
    <w:rsid w:val="008E65B7"/>
    <w:rsid w:val="008E7CEA"/>
    <w:rsid w:val="008F13D3"/>
    <w:rsid w:val="008F7412"/>
    <w:rsid w:val="009116D2"/>
    <w:rsid w:val="00917850"/>
    <w:rsid w:val="00920984"/>
    <w:rsid w:val="00925551"/>
    <w:rsid w:val="0093386D"/>
    <w:rsid w:val="00944483"/>
    <w:rsid w:val="00950E09"/>
    <w:rsid w:val="0095362A"/>
    <w:rsid w:val="00966F94"/>
    <w:rsid w:val="0098304F"/>
    <w:rsid w:val="00993B13"/>
    <w:rsid w:val="009964EC"/>
    <w:rsid w:val="009A5410"/>
    <w:rsid w:val="009B0A39"/>
    <w:rsid w:val="009B1EC0"/>
    <w:rsid w:val="009B5695"/>
    <w:rsid w:val="009D08F9"/>
    <w:rsid w:val="009F7B46"/>
    <w:rsid w:val="00A03BB9"/>
    <w:rsid w:val="00A07E1B"/>
    <w:rsid w:val="00A16681"/>
    <w:rsid w:val="00A16EFB"/>
    <w:rsid w:val="00A26587"/>
    <w:rsid w:val="00A32CD5"/>
    <w:rsid w:val="00A3437F"/>
    <w:rsid w:val="00A34A64"/>
    <w:rsid w:val="00A451C5"/>
    <w:rsid w:val="00A45E4B"/>
    <w:rsid w:val="00A501F3"/>
    <w:rsid w:val="00A52333"/>
    <w:rsid w:val="00A5268D"/>
    <w:rsid w:val="00A54702"/>
    <w:rsid w:val="00A554B7"/>
    <w:rsid w:val="00A61308"/>
    <w:rsid w:val="00A613CB"/>
    <w:rsid w:val="00A672A7"/>
    <w:rsid w:val="00A766F4"/>
    <w:rsid w:val="00A80B15"/>
    <w:rsid w:val="00A94521"/>
    <w:rsid w:val="00A97592"/>
    <w:rsid w:val="00AB3ACF"/>
    <w:rsid w:val="00AB4E8C"/>
    <w:rsid w:val="00AC0659"/>
    <w:rsid w:val="00AC321D"/>
    <w:rsid w:val="00AC5A04"/>
    <w:rsid w:val="00AC7D2C"/>
    <w:rsid w:val="00AD2C6D"/>
    <w:rsid w:val="00AD514A"/>
    <w:rsid w:val="00AE36F2"/>
    <w:rsid w:val="00AF0169"/>
    <w:rsid w:val="00B22588"/>
    <w:rsid w:val="00B231D9"/>
    <w:rsid w:val="00B2451B"/>
    <w:rsid w:val="00B32B74"/>
    <w:rsid w:val="00B3532F"/>
    <w:rsid w:val="00B358F2"/>
    <w:rsid w:val="00B41DB8"/>
    <w:rsid w:val="00B43651"/>
    <w:rsid w:val="00B438C0"/>
    <w:rsid w:val="00B4666B"/>
    <w:rsid w:val="00B6155E"/>
    <w:rsid w:val="00B61F5B"/>
    <w:rsid w:val="00B643C1"/>
    <w:rsid w:val="00B7140A"/>
    <w:rsid w:val="00B72D48"/>
    <w:rsid w:val="00B82DB7"/>
    <w:rsid w:val="00B8612F"/>
    <w:rsid w:val="00B92E57"/>
    <w:rsid w:val="00BA7A41"/>
    <w:rsid w:val="00BB5EB0"/>
    <w:rsid w:val="00BC6A17"/>
    <w:rsid w:val="00BC746B"/>
    <w:rsid w:val="00BD0EE2"/>
    <w:rsid w:val="00BD5252"/>
    <w:rsid w:val="00BE775C"/>
    <w:rsid w:val="00BF1099"/>
    <w:rsid w:val="00BF3982"/>
    <w:rsid w:val="00BF3CE7"/>
    <w:rsid w:val="00BF4986"/>
    <w:rsid w:val="00C029C1"/>
    <w:rsid w:val="00C053D7"/>
    <w:rsid w:val="00C214E9"/>
    <w:rsid w:val="00C24C8B"/>
    <w:rsid w:val="00C32F1B"/>
    <w:rsid w:val="00C3749F"/>
    <w:rsid w:val="00C41BA1"/>
    <w:rsid w:val="00C529FC"/>
    <w:rsid w:val="00C84847"/>
    <w:rsid w:val="00C85217"/>
    <w:rsid w:val="00C85551"/>
    <w:rsid w:val="00C85CE6"/>
    <w:rsid w:val="00C90E8C"/>
    <w:rsid w:val="00C921C2"/>
    <w:rsid w:val="00C95218"/>
    <w:rsid w:val="00CA24EE"/>
    <w:rsid w:val="00CA43F5"/>
    <w:rsid w:val="00CB09B5"/>
    <w:rsid w:val="00CB3879"/>
    <w:rsid w:val="00CC49DF"/>
    <w:rsid w:val="00CF319C"/>
    <w:rsid w:val="00D11268"/>
    <w:rsid w:val="00D21C58"/>
    <w:rsid w:val="00D233B9"/>
    <w:rsid w:val="00D32D16"/>
    <w:rsid w:val="00D3333C"/>
    <w:rsid w:val="00D405A6"/>
    <w:rsid w:val="00D477E1"/>
    <w:rsid w:val="00D52BC3"/>
    <w:rsid w:val="00D56F83"/>
    <w:rsid w:val="00D64952"/>
    <w:rsid w:val="00D70AA8"/>
    <w:rsid w:val="00D73E36"/>
    <w:rsid w:val="00D75654"/>
    <w:rsid w:val="00D76700"/>
    <w:rsid w:val="00D845C4"/>
    <w:rsid w:val="00D8540B"/>
    <w:rsid w:val="00D869CA"/>
    <w:rsid w:val="00D87B2D"/>
    <w:rsid w:val="00D91CF9"/>
    <w:rsid w:val="00D92A6E"/>
    <w:rsid w:val="00D935F7"/>
    <w:rsid w:val="00DC4392"/>
    <w:rsid w:val="00DC7054"/>
    <w:rsid w:val="00DD555C"/>
    <w:rsid w:val="00DD5A58"/>
    <w:rsid w:val="00DD6312"/>
    <w:rsid w:val="00DD70DE"/>
    <w:rsid w:val="00DD76DA"/>
    <w:rsid w:val="00DE1CC3"/>
    <w:rsid w:val="00E137D7"/>
    <w:rsid w:val="00E21CFC"/>
    <w:rsid w:val="00E2664C"/>
    <w:rsid w:val="00E30EC2"/>
    <w:rsid w:val="00E40D97"/>
    <w:rsid w:val="00E4108A"/>
    <w:rsid w:val="00E42AAA"/>
    <w:rsid w:val="00E50F55"/>
    <w:rsid w:val="00E57385"/>
    <w:rsid w:val="00E74D3D"/>
    <w:rsid w:val="00E76D92"/>
    <w:rsid w:val="00E855E1"/>
    <w:rsid w:val="00EA67ED"/>
    <w:rsid w:val="00EB2183"/>
    <w:rsid w:val="00EB6D00"/>
    <w:rsid w:val="00ED57F2"/>
    <w:rsid w:val="00EE0CE9"/>
    <w:rsid w:val="00EF0A46"/>
    <w:rsid w:val="00EF798D"/>
    <w:rsid w:val="00F045C6"/>
    <w:rsid w:val="00F14BA0"/>
    <w:rsid w:val="00F32057"/>
    <w:rsid w:val="00F42E0A"/>
    <w:rsid w:val="00F44D7F"/>
    <w:rsid w:val="00F54699"/>
    <w:rsid w:val="00F57076"/>
    <w:rsid w:val="00F66468"/>
    <w:rsid w:val="00F76FD7"/>
    <w:rsid w:val="00F822E9"/>
    <w:rsid w:val="00F87B01"/>
    <w:rsid w:val="00F925AE"/>
    <w:rsid w:val="00F94FDE"/>
    <w:rsid w:val="00F96CE4"/>
    <w:rsid w:val="00FA0733"/>
    <w:rsid w:val="00FA58FA"/>
    <w:rsid w:val="00FB221A"/>
    <w:rsid w:val="00FB3E05"/>
    <w:rsid w:val="00FB4A43"/>
    <w:rsid w:val="00FB4C57"/>
    <w:rsid w:val="00FC0459"/>
    <w:rsid w:val="00FE296D"/>
    <w:rsid w:val="00FE5D46"/>
    <w:rsid w:val="00FE5DFE"/>
    <w:rsid w:val="00FF0054"/>
    <w:rsid w:val="00FF2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187"/>
  <w15:chartTrackingRefBased/>
  <w15:docId w15:val="{6814591A-390F-4FAB-8550-006BF592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5B"/>
    <w:pPr>
      <w:spacing w:after="0" w:line="276" w:lineRule="auto"/>
      <w:contextualSpacing/>
      <w:jc w:val="both"/>
    </w:pPr>
    <w:rPr>
      <w:rFonts w:ascii="Gotham Book" w:hAnsi="Gotham Book"/>
      <w:color w:val="50535A"/>
    </w:rPr>
  </w:style>
  <w:style w:type="paragraph" w:styleId="Ttulo1">
    <w:name w:val="heading 1"/>
    <w:basedOn w:val="Normal"/>
    <w:next w:val="Normal"/>
    <w:link w:val="Ttulo1Car"/>
    <w:uiPriority w:val="9"/>
    <w:qFormat/>
    <w:rsid w:val="00B61F5B"/>
    <w:pPr>
      <w:keepNext/>
      <w:keepLines/>
      <w:jc w:val="center"/>
      <w:outlineLvl w:val="0"/>
    </w:pPr>
    <w:rPr>
      <w:rFonts w:ascii="Gotham Black" w:eastAsiaTheme="majorEastAsia" w:hAnsi="Gotham Black" w:cstheme="majorBidi"/>
      <w:sz w:val="32"/>
      <w:szCs w:val="32"/>
    </w:rPr>
  </w:style>
  <w:style w:type="paragraph" w:styleId="Ttulo2">
    <w:name w:val="heading 2"/>
    <w:basedOn w:val="Normal"/>
    <w:next w:val="Normal"/>
    <w:link w:val="Ttulo2Car"/>
    <w:uiPriority w:val="9"/>
    <w:unhideWhenUsed/>
    <w:qFormat/>
    <w:rsid w:val="00D91CF9"/>
    <w:pPr>
      <w:keepNext/>
      <w:keepLines/>
      <w:jc w:val="center"/>
      <w:outlineLvl w:val="1"/>
    </w:pPr>
    <w:rPr>
      <w:rFonts w:ascii="Gotham Black" w:eastAsiaTheme="majorEastAsia" w:hAnsi="Gotham Black" w:cstheme="majorBidi"/>
      <w:color w:val="0090AA"/>
      <w:sz w:val="28"/>
      <w:szCs w:val="26"/>
    </w:rPr>
  </w:style>
  <w:style w:type="paragraph" w:styleId="Ttulo3">
    <w:name w:val="heading 3"/>
    <w:basedOn w:val="Normal"/>
    <w:next w:val="Normal"/>
    <w:link w:val="Ttulo3Car"/>
    <w:uiPriority w:val="9"/>
    <w:unhideWhenUsed/>
    <w:qFormat/>
    <w:rsid w:val="007E7DCA"/>
    <w:pPr>
      <w:keepNext/>
      <w:keepLines/>
      <w:jc w:val="center"/>
      <w:outlineLvl w:val="2"/>
    </w:pPr>
    <w:rPr>
      <w:rFonts w:ascii="Gotham Bold" w:eastAsiaTheme="majorEastAsia" w:hAnsi="Gotham Bold" w:cstheme="majorBidi"/>
      <w:color w:val="DD052B"/>
      <w:sz w:val="24"/>
      <w:szCs w:val="24"/>
    </w:rPr>
  </w:style>
  <w:style w:type="paragraph" w:styleId="Ttulo4">
    <w:name w:val="heading 4"/>
    <w:basedOn w:val="Normal"/>
    <w:next w:val="Normal"/>
    <w:link w:val="Ttulo4Car"/>
    <w:uiPriority w:val="9"/>
    <w:semiHidden/>
    <w:unhideWhenUsed/>
    <w:qFormat/>
    <w:rsid w:val="008B5854"/>
    <w:pPr>
      <w:keepNext/>
      <w:keepLines/>
      <w:spacing w:before="240" w:after="40" w:line="259" w:lineRule="auto"/>
      <w:contextualSpacing w:val="0"/>
      <w:jc w:val="left"/>
      <w:outlineLvl w:val="3"/>
    </w:pPr>
    <w:rPr>
      <w:rFonts w:ascii="Calibri" w:eastAsia="Calibri" w:hAnsi="Calibri" w:cs="Calibri"/>
      <w:b/>
      <w:color w:val="auto"/>
      <w:sz w:val="24"/>
      <w:szCs w:val="24"/>
      <w:lang w:eastAsia="es-MX"/>
    </w:rPr>
  </w:style>
  <w:style w:type="paragraph" w:styleId="Ttulo5">
    <w:name w:val="heading 5"/>
    <w:basedOn w:val="Normal"/>
    <w:next w:val="Normal"/>
    <w:link w:val="Ttulo5Car"/>
    <w:uiPriority w:val="9"/>
    <w:semiHidden/>
    <w:unhideWhenUsed/>
    <w:qFormat/>
    <w:rsid w:val="008B5854"/>
    <w:pPr>
      <w:keepNext/>
      <w:keepLines/>
      <w:spacing w:before="220" w:after="40" w:line="259" w:lineRule="auto"/>
      <w:contextualSpacing w:val="0"/>
      <w:jc w:val="left"/>
      <w:outlineLvl w:val="4"/>
    </w:pPr>
    <w:rPr>
      <w:rFonts w:ascii="Calibri" w:eastAsia="Calibri" w:hAnsi="Calibri" w:cs="Calibri"/>
      <w:b/>
      <w:color w:val="auto"/>
      <w:lang w:eastAsia="es-MX"/>
    </w:rPr>
  </w:style>
  <w:style w:type="paragraph" w:styleId="Ttulo6">
    <w:name w:val="heading 6"/>
    <w:basedOn w:val="Normal"/>
    <w:next w:val="Normal"/>
    <w:link w:val="Ttulo6Car"/>
    <w:uiPriority w:val="9"/>
    <w:semiHidden/>
    <w:unhideWhenUsed/>
    <w:qFormat/>
    <w:rsid w:val="008B5854"/>
    <w:pPr>
      <w:keepNext/>
      <w:keepLines/>
      <w:spacing w:before="200" w:after="40" w:line="259" w:lineRule="auto"/>
      <w:contextualSpacing w:val="0"/>
      <w:jc w:val="left"/>
      <w:outlineLvl w:val="5"/>
    </w:pPr>
    <w:rPr>
      <w:rFonts w:ascii="Calibri" w:eastAsia="Calibri" w:hAnsi="Calibri" w:cs="Calibri"/>
      <w:b/>
      <w:color w:val="auto"/>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1F5B"/>
    <w:rPr>
      <w:rFonts w:ascii="Gotham Black" w:eastAsiaTheme="majorEastAsia" w:hAnsi="Gotham Black" w:cstheme="majorBidi"/>
      <w:color w:val="50535A"/>
      <w:sz w:val="32"/>
      <w:szCs w:val="32"/>
    </w:rPr>
  </w:style>
  <w:style w:type="character" w:customStyle="1" w:styleId="Ttulo2Car">
    <w:name w:val="Título 2 Car"/>
    <w:basedOn w:val="Fuentedeprrafopredeter"/>
    <w:link w:val="Ttulo2"/>
    <w:uiPriority w:val="9"/>
    <w:rsid w:val="00D91CF9"/>
    <w:rPr>
      <w:rFonts w:ascii="Gotham Black" w:eastAsiaTheme="majorEastAsia" w:hAnsi="Gotham Black" w:cstheme="majorBidi"/>
      <w:color w:val="0090AA"/>
      <w:sz w:val="28"/>
      <w:szCs w:val="26"/>
    </w:rPr>
  </w:style>
  <w:style w:type="paragraph" w:styleId="TtuloTDC">
    <w:name w:val="TOC Heading"/>
    <w:basedOn w:val="Ttulo1"/>
    <w:next w:val="Normal"/>
    <w:uiPriority w:val="39"/>
    <w:unhideWhenUsed/>
    <w:rsid w:val="007E7DCA"/>
    <w:pPr>
      <w:contextualSpacing w:val="0"/>
      <w:outlineLvl w:val="9"/>
    </w:pPr>
    <w:rPr>
      <w:rFonts w:ascii="Gotham Bold" w:hAnsi="Gotham Bold"/>
      <w:color w:val="DD052B"/>
      <w:sz w:val="24"/>
      <w:lang w:eastAsia="es-MX"/>
    </w:rPr>
  </w:style>
  <w:style w:type="paragraph" w:customStyle="1" w:styleId="GBazul">
    <w:name w:val="GB azul"/>
    <w:basedOn w:val="Normal"/>
    <w:link w:val="GBazulCar"/>
    <w:qFormat/>
    <w:rsid w:val="007E7DCA"/>
    <w:rPr>
      <w:color w:val="0090AA"/>
      <w:lang w:val="es-ES"/>
    </w:rPr>
  </w:style>
  <w:style w:type="paragraph" w:customStyle="1" w:styleId="GBrojo">
    <w:name w:val="GB rojo"/>
    <w:basedOn w:val="Normal"/>
    <w:link w:val="GBrojoCar"/>
    <w:qFormat/>
    <w:rsid w:val="007E7DCA"/>
    <w:rPr>
      <w:color w:val="DD052B"/>
      <w:lang w:val="es-ES"/>
    </w:rPr>
  </w:style>
  <w:style w:type="character" w:customStyle="1" w:styleId="GBazulCar">
    <w:name w:val="GB azul Car"/>
    <w:basedOn w:val="Fuentedeprrafopredeter"/>
    <w:link w:val="GBazul"/>
    <w:rsid w:val="007E7DCA"/>
    <w:rPr>
      <w:rFonts w:ascii="Gotham Book" w:hAnsi="Gotham Book"/>
      <w:color w:val="0090AA"/>
      <w:lang w:val="es-ES"/>
    </w:rPr>
  </w:style>
  <w:style w:type="character" w:styleId="Ttulodellibro">
    <w:name w:val="Book Title"/>
    <w:basedOn w:val="Fuentedeprrafopredeter"/>
    <w:uiPriority w:val="33"/>
    <w:rsid w:val="007E7DCA"/>
    <w:rPr>
      <w:b/>
      <w:bCs/>
      <w:i/>
      <w:iCs/>
      <w:spacing w:val="5"/>
    </w:rPr>
  </w:style>
  <w:style w:type="character" w:customStyle="1" w:styleId="GBrojoCar">
    <w:name w:val="GB rojo Car"/>
    <w:basedOn w:val="Fuentedeprrafopredeter"/>
    <w:link w:val="GBrojo"/>
    <w:rsid w:val="007E7DCA"/>
    <w:rPr>
      <w:rFonts w:ascii="Gotham Book" w:hAnsi="Gotham Book"/>
      <w:color w:val="DD052B"/>
      <w:lang w:val="es-ES"/>
    </w:rPr>
  </w:style>
  <w:style w:type="character" w:styleId="Referenciasutil">
    <w:name w:val="Subtle Reference"/>
    <w:aliases w:val="Referencias"/>
    <w:basedOn w:val="Fuentedeprrafopredeter"/>
    <w:uiPriority w:val="31"/>
    <w:rsid w:val="007E7DCA"/>
    <w:rPr>
      <w:rFonts w:ascii="Gotham Book" w:hAnsi="Gotham Book"/>
      <w:caps w:val="0"/>
      <w:smallCaps w:val="0"/>
      <w:strike w:val="0"/>
      <w:dstrike w:val="0"/>
      <w:vanish w:val="0"/>
      <w:color w:val="50535A"/>
      <w:sz w:val="16"/>
      <w:vertAlign w:val="baseline"/>
    </w:rPr>
  </w:style>
  <w:style w:type="character" w:customStyle="1" w:styleId="Ttulo3Car">
    <w:name w:val="Título 3 Car"/>
    <w:basedOn w:val="Fuentedeprrafopredeter"/>
    <w:link w:val="Ttulo3"/>
    <w:uiPriority w:val="9"/>
    <w:rsid w:val="007E7DCA"/>
    <w:rPr>
      <w:rFonts w:ascii="Gotham Bold" w:eastAsiaTheme="majorEastAsia" w:hAnsi="Gotham Bold" w:cstheme="majorBidi"/>
      <w:color w:val="DD052B"/>
      <w:sz w:val="24"/>
      <w:szCs w:val="24"/>
    </w:rPr>
  </w:style>
  <w:style w:type="paragraph" w:styleId="Prrafodelista">
    <w:name w:val="List Paragraph"/>
    <w:aliases w:val="Título3 HB,Párrafo,resaltar,Lista vistosa - Énfasis 11,List Paragraph1"/>
    <w:basedOn w:val="Normal"/>
    <w:link w:val="PrrafodelistaCar"/>
    <w:uiPriority w:val="34"/>
    <w:qFormat/>
    <w:rsid w:val="007E7DCA"/>
    <w:pPr>
      <w:ind w:left="720"/>
    </w:pPr>
  </w:style>
  <w:style w:type="character" w:customStyle="1" w:styleId="Ttulo4Car">
    <w:name w:val="Título 4 Car"/>
    <w:basedOn w:val="Fuentedeprrafopredeter"/>
    <w:link w:val="Ttulo4"/>
    <w:uiPriority w:val="9"/>
    <w:semiHidden/>
    <w:rsid w:val="008B5854"/>
    <w:rPr>
      <w:rFonts w:ascii="Calibri" w:eastAsia="Calibri" w:hAnsi="Calibri" w:cs="Calibri"/>
      <w:b/>
      <w:sz w:val="24"/>
      <w:szCs w:val="24"/>
      <w:lang w:eastAsia="es-MX"/>
    </w:rPr>
  </w:style>
  <w:style w:type="character" w:customStyle="1" w:styleId="Ttulo5Car">
    <w:name w:val="Título 5 Car"/>
    <w:basedOn w:val="Fuentedeprrafopredeter"/>
    <w:link w:val="Ttulo5"/>
    <w:uiPriority w:val="9"/>
    <w:semiHidden/>
    <w:rsid w:val="008B5854"/>
    <w:rPr>
      <w:rFonts w:ascii="Calibri" w:eastAsia="Calibri" w:hAnsi="Calibri" w:cs="Calibri"/>
      <w:b/>
      <w:lang w:eastAsia="es-MX"/>
    </w:rPr>
  </w:style>
  <w:style w:type="character" w:customStyle="1" w:styleId="Ttulo6Car">
    <w:name w:val="Título 6 Car"/>
    <w:basedOn w:val="Fuentedeprrafopredeter"/>
    <w:link w:val="Ttulo6"/>
    <w:uiPriority w:val="9"/>
    <w:semiHidden/>
    <w:rsid w:val="008B5854"/>
    <w:rPr>
      <w:rFonts w:ascii="Calibri" w:eastAsia="Calibri" w:hAnsi="Calibri" w:cs="Calibri"/>
      <w:b/>
      <w:sz w:val="20"/>
      <w:szCs w:val="20"/>
      <w:lang w:eastAsia="es-MX"/>
    </w:rPr>
  </w:style>
  <w:style w:type="table" w:customStyle="1" w:styleId="TableNormal1">
    <w:name w:val="Table Normal1"/>
    <w:rsid w:val="008B5854"/>
    <w:rPr>
      <w:rFonts w:ascii="Calibri" w:eastAsia="Calibri" w:hAnsi="Calibri" w:cs="Calibri"/>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8B5854"/>
    <w:pPr>
      <w:keepNext/>
      <w:keepLines/>
      <w:spacing w:before="480" w:after="120" w:line="259" w:lineRule="auto"/>
      <w:contextualSpacing w:val="0"/>
      <w:jc w:val="left"/>
    </w:pPr>
    <w:rPr>
      <w:rFonts w:ascii="Calibri" w:eastAsia="Calibri" w:hAnsi="Calibri" w:cs="Calibri"/>
      <w:b/>
      <w:color w:val="auto"/>
      <w:sz w:val="72"/>
      <w:szCs w:val="72"/>
      <w:lang w:eastAsia="es-MX"/>
    </w:rPr>
  </w:style>
  <w:style w:type="character" w:customStyle="1" w:styleId="TtuloCar">
    <w:name w:val="Título Car"/>
    <w:basedOn w:val="Fuentedeprrafopredeter"/>
    <w:link w:val="Ttulo"/>
    <w:uiPriority w:val="10"/>
    <w:rsid w:val="008B5854"/>
    <w:rPr>
      <w:rFonts w:ascii="Calibri" w:eastAsia="Calibri" w:hAnsi="Calibri" w:cs="Calibri"/>
      <w:b/>
      <w:sz w:val="72"/>
      <w:szCs w:val="72"/>
      <w:lang w:eastAsia="es-MX"/>
    </w:rPr>
  </w:style>
  <w:style w:type="table" w:customStyle="1" w:styleId="TableNormal2">
    <w:name w:val="Table Normal2"/>
    <w:rsid w:val="008B5854"/>
    <w:rPr>
      <w:rFonts w:ascii="Calibri" w:eastAsia="Calibri" w:hAnsi="Calibri" w:cs="Calibri"/>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8B5854"/>
    <w:pPr>
      <w:keepNext/>
      <w:keepLines/>
      <w:spacing w:before="360" w:after="80" w:line="259" w:lineRule="auto"/>
      <w:contextualSpacing w:val="0"/>
      <w:jc w:val="left"/>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8B5854"/>
    <w:rPr>
      <w:rFonts w:ascii="Georgia" w:eastAsia="Georgia" w:hAnsi="Georgia" w:cs="Georgia"/>
      <w:i/>
      <w:color w:val="666666"/>
      <w:sz w:val="48"/>
      <w:szCs w:val="48"/>
      <w:lang w:eastAsia="es-MX"/>
    </w:rPr>
  </w:style>
  <w:style w:type="paragraph" w:styleId="Encabezado">
    <w:name w:val="header"/>
    <w:basedOn w:val="Normal"/>
    <w:link w:val="EncabezadoCar"/>
    <w:uiPriority w:val="99"/>
    <w:unhideWhenUsed/>
    <w:rsid w:val="008B5854"/>
    <w:pPr>
      <w:tabs>
        <w:tab w:val="center" w:pos="4419"/>
        <w:tab w:val="right" w:pos="8838"/>
      </w:tabs>
      <w:spacing w:line="240" w:lineRule="auto"/>
      <w:contextualSpacing w:val="0"/>
      <w:jc w:val="left"/>
    </w:pPr>
    <w:rPr>
      <w:rFonts w:ascii="Calibri" w:eastAsia="Calibri" w:hAnsi="Calibri" w:cs="Calibri"/>
      <w:color w:val="auto"/>
      <w:lang w:eastAsia="es-MX"/>
    </w:rPr>
  </w:style>
  <w:style w:type="character" w:customStyle="1" w:styleId="EncabezadoCar">
    <w:name w:val="Encabezado Car"/>
    <w:basedOn w:val="Fuentedeprrafopredeter"/>
    <w:link w:val="Encabezado"/>
    <w:uiPriority w:val="99"/>
    <w:rsid w:val="008B5854"/>
    <w:rPr>
      <w:rFonts w:ascii="Calibri" w:eastAsia="Calibri" w:hAnsi="Calibri" w:cs="Calibri"/>
      <w:lang w:eastAsia="es-MX"/>
    </w:rPr>
  </w:style>
  <w:style w:type="paragraph" w:styleId="Piedepgina">
    <w:name w:val="footer"/>
    <w:basedOn w:val="Normal"/>
    <w:link w:val="PiedepginaCar"/>
    <w:uiPriority w:val="99"/>
    <w:unhideWhenUsed/>
    <w:rsid w:val="008B5854"/>
    <w:pPr>
      <w:tabs>
        <w:tab w:val="center" w:pos="4419"/>
        <w:tab w:val="right" w:pos="8838"/>
      </w:tabs>
      <w:spacing w:line="240" w:lineRule="auto"/>
      <w:contextualSpacing w:val="0"/>
      <w:jc w:val="left"/>
    </w:pPr>
    <w:rPr>
      <w:rFonts w:ascii="Calibri" w:eastAsia="Calibri" w:hAnsi="Calibri" w:cs="Calibri"/>
      <w:color w:val="auto"/>
      <w:lang w:eastAsia="es-MX"/>
    </w:rPr>
  </w:style>
  <w:style w:type="character" w:customStyle="1" w:styleId="PiedepginaCar">
    <w:name w:val="Pie de página Car"/>
    <w:basedOn w:val="Fuentedeprrafopredeter"/>
    <w:link w:val="Piedepgina"/>
    <w:uiPriority w:val="99"/>
    <w:rsid w:val="008B5854"/>
    <w:rPr>
      <w:rFonts w:ascii="Calibri" w:eastAsia="Calibri" w:hAnsi="Calibri" w:cs="Calibri"/>
      <w:lang w:eastAsia="es-MX"/>
    </w:rPr>
  </w:style>
  <w:style w:type="table" w:styleId="Tablaconcuadrcula">
    <w:name w:val="Table Grid"/>
    <w:basedOn w:val="Tablanormal"/>
    <w:uiPriority w:val="39"/>
    <w:rsid w:val="008B585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nguno">
    <w:name w:val="Ninguno"/>
    <w:rsid w:val="008B5854"/>
    <w:rPr>
      <w:lang w:val="es-ES_tradnl"/>
    </w:rPr>
  </w:style>
  <w:style w:type="paragraph" w:customStyle="1" w:styleId="Cuerpo">
    <w:name w:val="Cuerpo"/>
    <w:rsid w:val="008B5854"/>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styleId="Hipervnculo">
    <w:name w:val="Hyperlink"/>
    <w:basedOn w:val="Fuentedeprrafopredeter"/>
    <w:uiPriority w:val="99"/>
    <w:unhideWhenUsed/>
    <w:rsid w:val="008B5854"/>
    <w:rPr>
      <w:color w:val="0563C1" w:themeColor="hyperlink"/>
      <w:u w:val="single"/>
    </w:rPr>
  </w:style>
  <w:style w:type="character" w:customStyle="1" w:styleId="UnresolvedMention">
    <w:name w:val="Unresolved Mention"/>
    <w:basedOn w:val="Fuentedeprrafopredeter"/>
    <w:uiPriority w:val="99"/>
    <w:semiHidden/>
    <w:unhideWhenUsed/>
    <w:rsid w:val="008B5854"/>
    <w:rPr>
      <w:color w:val="605E5C"/>
      <w:shd w:val="clear" w:color="auto" w:fill="E1DFDD"/>
    </w:rPr>
  </w:style>
  <w:style w:type="paragraph" w:styleId="Textonotapie">
    <w:name w:val="footnote text"/>
    <w:basedOn w:val="Normal"/>
    <w:link w:val="TextonotapieCar"/>
    <w:uiPriority w:val="99"/>
    <w:semiHidden/>
    <w:unhideWhenUsed/>
    <w:rsid w:val="008B5854"/>
    <w:pPr>
      <w:spacing w:line="240" w:lineRule="auto"/>
      <w:contextualSpacing w:val="0"/>
      <w:jc w:val="left"/>
    </w:pPr>
    <w:rPr>
      <w:rFonts w:ascii="Calibri" w:eastAsia="Calibri" w:hAnsi="Calibri" w:cs="Calibri"/>
      <w:color w:val="auto"/>
      <w:sz w:val="20"/>
      <w:szCs w:val="20"/>
      <w:lang w:eastAsia="es-MX"/>
    </w:rPr>
  </w:style>
  <w:style w:type="character" w:customStyle="1" w:styleId="TextonotapieCar">
    <w:name w:val="Texto nota pie Car"/>
    <w:basedOn w:val="Fuentedeprrafopredeter"/>
    <w:link w:val="Textonotapie"/>
    <w:uiPriority w:val="99"/>
    <w:semiHidden/>
    <w:rsid w:val="008B5854"/>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8B5854"/>
    <w:rPr>
      <w:vertAlign w:val="superscript"/>
    </w:rPr>
  </w:style>
  <w:style w:type="character" w:customStyle="1" w:styleId="PrrafodelistaCar">
    <w:name w:val="Párrafo de lista Car"/>
    <w:aliases w:val="Título3 HB Car,Párrafo Car,resaltar Car,Lista vistosa - Énfasis 11 Car,List Paragraph1 Car"/>
    <w:link w:val="Prrafodelista"/>
    <w:uiPriority w:val="34"/>
    <w:locked/>
    <w:rsid w:val="008B5854"/>
    <w:rPr>
      <w:rFonts w:ascii="Gotham Book" w:hAnsi="Gotham Book"/>
      <w:color w:val="50535A"/>
    </w:rPr>
  </w:style>
  <w:style w:type="paragraph" w:styleId="NormalWeb">
    <w:name w:val="Normal (Web)"/>
    <w:basedOn w:val="Normal"/>
    <w:uiPriority w:val="99"/>
    <w:semiHidden/>
    <w:unhideWhenUsed/>
    <w:rsid w:val="008B5854"/>
    <w:pPr>
      <w:spacing w:before="100" w:beforeAutospacing="1" w:after="100" w:afterAutospacing="1" w:line="240" w:lineRule="auto"/>
      <w:contextualSpacing w:val="0"/>
      <w:jc w:val="left"/>
    </w:pPr>
    <w:rPr>
      <w:rFonts w:ascii="Times New Roman" w:eastAsia="Times New Roman" w:hAnsi="Times New Roman" w:cs="Times New Roman"/>
      <w:color w:val="auto"/>
      <w:sz w:val="24"/>
      <w:szCs w:val="24"/>
      <w:lang w:eastAsia="es-MX"/>
    </w:rPr>
  </w:style>
  <w:style w:type="paragraph" w:styleId="Sinespaciado">
    <w:name w:val="No Spacing"/>
    <w:aliases w:val="Vinculación"/>
    <w:link w:val="SinespaciadoCar"/>
    <w:uiPriority w:val="1"/>
    <w:qFormat/>
    <w:rsid w:val="008B5854"/>
    <w:pPr>
      <w:spacing w:after="0" w:line="240" w:lineRule="auto"/>
    </w:pPr>
    <w:rPr>
      <w:rFonts w:eastAsiaTheme="minorEastAsia"/>
      <w:lang w:eastAsia="es-MX"/>
    </w:rPr>
  </w:style>
  <w:style w:type="character" w:customStyle="1" w:styleId="SinespaciadoCar">
    <w:name w:val="Sin espaciado Car"/>
    <w:aliases w:val="Vinculación Car"/>
    <w:basedOn w:val="Fuentedeprrafopredeter"/>
    <w:link w:val="Sinespaciado"/>
    <w:uiPriority w:val="1"/>
    <w:rsid w:val="008B5854"/>
    <w:rPr>
      <w:rFonts w:eastAsiaTheme="minorEastAsia"/>
      <w:lang w:eastAsia="es-MX"/>
    </w:rPr>
  </w:style>
  <w:style w:type="paragraph" w:customStyle="1" w:styleId="Ada">
    <w:name w:val="Aída"/>
    <w:basedOn w:val="Normal"/>
    <w:link w:val="AdaCar"/>
    <w:qFormat/>
    <w:rsid w:val="008B5854"/>
    <w:pPr>
      <w:contextualSpacing w:val="0"/>
    </w:pPr>
    <w:rPr>
      <w:rFonts w:ascii="Tahoma" w:hAnsi="Tahoma" w:cs="Tahoma"/>
      <w:color w:val="auto"/>
    </w:rPr>
  </w:style>
  <w:style w:type="character" w:customStyle="1" w:styleId="AdaCar">
    <w:name w:val="Aída Car"/>
    <w:basedOn w:val="Fuentedeprrafopredeter"/>
    <w:link w:val="Ada"/>
    <w:rsid w:val="008B5854"/>
    <w:rPr>
      <w:rFonts w:ascii="Tahoma" w:hAnsi="Tahoma" w:cs="Tahoma"/>
    </w:rPr>
  </w:style>
  <w:style w:type="paragraph" w:styleId="Textocomentario">
    <w:name w:val="annotation text"/>
    <w:basedOn w:val="Normal"/>
    <w:link w:val="TextocomentarioCar"/>
    <w:uiPriority w:val="99"/>
    <w:unhideWhenUsed/>
    <w:rsid w:val="008B5854"/>
    <w:pPr>
      <w:spacing w:after="160" w:line="240" w:lineRule="auto"/>
      <w:contextualSpacing w:val="0"/>
      <w:jc w:val="left"/>
    </w:pPr>
    <w:rPr>
      <w:rFonts w:ascii="Calibri" w:eastAsia="Calibri" w:hAnsi="Calibri" w:cs="Calibri"/>
      <w:color w:val="auto"/>
      <w:sz w:val="20"/>
      <w:szCs w:val="20"/>
      <w:lang w:eastAsia="es-MX"/>
    </w:rPr>
  </w:style>
  <w:style w:type="character" w:customStyle="1" w:styleId="TextocomentarioCar">
    <w:name w:val="Texto comentario Car"/>
    <w:basedOn w:val="Fuentedeprrafopredeter"/>
    <w:link w:val="Textocomentario"/>
    <w:uiPriority w:val="99"/>
    <w:rsid w:val="008B5854"/>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8B5854"/>
    <w:rPr>
      <w:sz w:val="16"/>
      <w:szCs w:val="16"/>
    </w:rPr>
  </w:style>
  <w:style w:type="paragraph" w:styleId="Asuntodelcomentario">
    <w:name w:val="annotation subject"/>
    <w:basedOn w:val="Textocomentario"/>
    <w:next w:val="Textocomentario"/>
    <w:link w:val="AsuntodelcomentarioCar"/>
    <w:uiPriority w:val="99"/>
    <w:semiHidden/>
    <w:unhideWhenUsed/>
    <w:rsid w:val="008B5854"/>
    <w:rPr>
      <w:b/>
      <w:bCs/>
    </w:rPr>
  </w:style>
  <w:style w:type="character" w:customStyle="1" w:styleId="AsuntodelcomentarioCar">
    <w:name w:val="Asunto del comentario Car"/>
    <w:basedOn w:val="TextocomentarioCar"/>
    <w:link w:val="Asuntodelcomentario"/>
    <w:uiPriority w:val="99"/>
    <w:semiHidden/>
    <w:rsid w:val="008B5854"/>
    <w:rPr>
      <w:rFonts w:ascii="Calibri" w:eastAsia="Calibri" w:hAnsi="Calibri" w:cs="Calibri"/>
      <w:b/>
      <w:bCs/>
      <w:sz w:val="20"/>
      <w:szCs w:val="20"/>
      <w:lang w:eastAsia="es-MX"/>
    </w:rPr>
  </w:style>
  <w:style w:type="paragraph" w:customStyle="1" w:styleId="ProMujer">
    <w:name w:val="Pro Mujer"/>
    <w:basedOn w:val="Ada"/>
    <w:link w:val="ProMujerCar"/>
    <w:rsid w:val="008B5854"/>
    <w:rPr>
      <w:rFonts w:ascii="Montserrat" w:hAnsi="Montserrat"/>
      <w:color w:val="50535A"/>
    </w:rPr>
  </w:style>
  <w:style w:type="paragraph" w:customStyle="1" w:styleId="Pa12">
    <w:name w:val="Pa12"/>
    <w:basedOn w:val="Normal"/>
    <w:next w:val="Normal"/>
    <w:uiPriority w:val="99"/>
    <w:rsid w:val="008B5854"/>
    <w:pPr>
      <w:autoSpaceDE w:val="0"/>
      <w:autoSpaceDN w:val="0"/>
      <w:adjustRightInd w:val="0"/>
      <w:spacing w:line="241" w:lineRule="atLeast"/>
      <w:contextualSpacing w:val="0"/>
      <w:jc w:val="left"/>
    </w:pPr>
    <w:rPr>
      <w:rFonts w:ascii="Gotham Narrow Book" w:eastAsia="Calibri" w:hAnsi="Gotham Narrow Book" w:cs="Calibri"/>
      <w:color w:val="auto"/>
      <w:sz w:val="24"/>
      <w:szCs w:val="24"/>
      <w:lang w:eastAsia="es-MX"/>
    </w:rPr>
  </w:style>
  <w:style w:type="character" w:customStyle="1" w:styleId="ProMujerCar">
    <w:name w:val="Pro Mujer Car"/>
    <w:basedOn w:val="AdaCar"/>
    <w:link w:val="ProMujer"/>
    <w:rsid w:val="008B5854"/>
    <w:rPr>
      <w:rFonts w:ascii="Montserrat" w:hAnsi="Montserrat" w:cs="Tahoma"/>
      <w:color w:val="50535A"/>
    </w:rPr>
  </w:style>
  <w:style w:type="character" w:customStyle="1" w:styleId="A2">
    <w:name w:val="A2"/>
    <w:uiPriority w:val="99"/>
    <w:rsid w:val="008B5854"/>
    <w:rPr>
      <w:rFonts w:cs="Gotham Narrow Book"/>
      <w:color w:val="000000"/>
      <w:sz w:val="16"/>
      <w:szCs w:val="16"/>
    </w:rPr>
  </w:style>
  <w:style w:type="paragraph" w:customStyle="1" w:styleId="GothamBook">
    <w:name w:val="Gotham Book"/>
    <w:basedOn w:val="ProMujer"/>
    <w:link w:val="GothamBookCar"/>
    <w:qFormat/>
    <w:rsid w:val="008B5854"/>
    <w:pPr>
      <w:contextualSpacing/>
    </w:pPr>
    <w:rPr>
      <w:rFonts w:ascii="Gotham Book" w:hAnsi="Gotham Book"/>
    </w:rPr>
  </w:style>
  <w:style w:type="character" w:customStyle="1" w:styleId="GothamBookCar">
    <w:name w:val="Gotham Book Car"/>
    <w:basedOn w:val="ProMujerCar"/>
    <w:link w:val="GothamBook"/>
    <w:rsid w:val="008B5854"/>
    <w:rPr>
      <w:rFonts w:ascii="Gotham Book" w:hAnsi="Gotham Book" w:cs="Tahoma"/>
      <w:color w:val="50535A"/>
    </w:rPr>
  </w:style>
  <w:style w:type="paragraph" w:customStyle="1" w:styleId="Ttulo1PM">
    <w:name w:val="Título 1 PM"/>
    <w:basedOn w:val="GothamBook"/>
    <w:next w:val="GothamBook"/>
    <w:link w:val="Ttulo1PMCar"/>
    <w:qFormat/>
    <w:rsid w:val="008B5854"/>
    <w:pPr>
      <w:jc w:val="center"/>
    </w:pPr>
    <w:rPr>
      <w:rFonts w:ascii="Gotham Black" w:hAnsi="Gotham Black"/>
      <w:bCs/>
      <w:sz w:val="32"/>
      <w:szCs w:val="28"/>
    </w:rPr>
  </w:style>
  <w:style w:type="character" w:customStyle="1" w:styleId="Ttulo1PMCar">
    <w:name w:val="Título 1 PM Car"/>
    <w:basedOn w:val="AdaCar"/>
    <w:link w:val="Ttulo1PM"/>
    <w:rsid w:val="008B5854"/>
    <w:rPr>
      <w:rFonts w:ascii="Gotham Black" w:hAnsi="Gotham Black" w:cs="Tahoma"/>
      <w:bCs/>
      <w:color w:val="50535A"/>
      <w:sz w:val="32"/>
      <w:szCs w:val="28"/>
    </w:rPr>
  </w:style>
  <w:style w:type="paragraph" w:customStyle="1" w:styleId="Ttulo2PM">
    <w:name w:val="Título 2 PM"/>
    <w:basedOn w:val="GothamBook"/>
    <w:next w:val="GothamBook"/>
    <w:link w:val="Ttulo2PMCar"/>
    <w:qFormat/>
    <w:rsid w:val="008B5854"/>
    <w:pPr>
      <w:jc w:val="center"/>
    </w:pPr>
    <w:rPr>
      <w:rFonts w:ascii="Gotham Black" w:hAnsi="Gotham Black"/>
      <w:color w:val="0090AA"/>
      <w:sz w:val="28"/>
    </w:rPr>
  </w:style>
  <w:style w:type="paragraph" w:customStyle="1" w:styleId="Ttulo3PM">
    <w:name w:val="Título 3 PM"/>
    <w:basedOn w:val="GothamBook"/>
    <w:next w:val="GothamBook"/>
    <w:link w:val="Ttulo3PMCar"/>
    <w:rsid w:val="008B5854"/>
    <w:pPr>
      <w:jc w:val="center"/>
    </w:pPr>
    <w:rPr>
      <w:rFonts w:ascii="Gotham Bold" w:hAnsi="Gotham Bold"/>
      <w:color w:val="DD052B"/>
      <w:sz w:val="24"/>
    </w:rPr>
  </w:style>
  <w:style w:type="character" w:customStyle="1" w:styleId="Ttulo2PMCar">
    <w:name w:val="Título 2 PM Car"/>
    <w:basedOn w:val="AdaCar"/>
    <w:link w:val="Ttulo2PM"/>
    <w:rsid w:val="008B5854"/>
    <w:rPr>
      <w:rFonts w:ascii="Gotham Black" w:hAnsi="Gotham Black" w:cs="Tahoma"/>
      <w:color w:val="0090AA"/>
      <w:sz w:val="28"/>
    </w:rPr>
  </w:style>
  <w:style w:type="paragraph" w:customStyle="1" w:styleId="Negritasazul">
    <w:name w:val="Negritas azul"/>
    <w:basedOn w:val="Ada"/>
    <w:link w:val="NegritasazulCar"/>
    <w:qFormat/>
    <w:rsid w:val="008B5854"/>
    <w:pPr>
      <w:contextualSpacing/>
    </w:pPr>
    <w:rPr>
      <w:rFonts w:ascii="Gotham Book" w:hAnsi="Gotham Book"/>
      <w:b/>
      <w:bCs/>
      <w:color w:val="0090AA"/>
    </w:rPr>
  </w:style>
  <w:style w:type="character" w:customStyle="1" w:styleId="Ttulo3PMCar">
    <w:name w:val="Título 3 PM Car"/>
    <w:basedOn w:val="AdaCar"/>
    <w:link w:val="Ttulo3PM"/>
    <w:rsid w:val="008B5854"/>
    <w:rPr>
      <w:rFonts w:ascii="Gotham Bold" w:hAnsi="Gotham Bold" w:cs="Tahoma"/>
      <w:color w:val="DD052B"/>
      <w:sz w:val="24"/>
    </w:rPr>
  </w:style>
  <w:style w:type="paragraph" w:customStyle="1" w:styleId="Negritasgris">
    <w:name w:val="Negritas gris"/>
    <w:basedOn w:val="Ada"/>
    <w:link w:val="NegritasgrisCar"/>
    <w:qFormat/>
    <w:rsid w:val="008B5854"/>
    <w:pPr>
      <w:contextualSpacing/>
    </w:pPr>
    <w:rPr>
      <w:rFonts w:ascii="Gotham Book" w:hAnsi="Gotham Book"/>
      <w:b/>
      <w:bCs/>
      <w:color w:val="50535A"/>
    </w:rPr>
  </w:style>
  <w:style w:type="character" w:customStyle="1" w:styleId="NegritasazulCar">
    <w:name w:val="Negritas azul Car"/>
    <w:basedOn w:val="AdaCar"/>
    <w:link w:val="Negritasazul"/>
    <w:rsid w:val="008B5854"/>
    <w:rPr>
      <w:rFonts w:ascii="Gotham Book" w:hAnsi="Gotham Book" w:cs="Tahoma"/>
      <w:b/>
      <w:bCs/>
      <w:color w:val="0090AA"/>
    </w:rPr>
  </w:style>
  <w:style w:type="paragraph" w:customStyle="1" w:styleId="Negritasrojo">
    <w:name w:val="Negritas rojo"/>
    <w:basedOn w:val="GBrojo"/>
    <w:link w:val="NegritasrojoCar"/>
    <w:qFormat/>
    <w:rsid w:val="008B5854"/>
    <w:rPr>
      <w:b/>
      <w:bCs/>
    </w:rPr>
  </w:style>
  <w:style w:type="character" w:customStyle="1" w:styleId="NegritasgrisCar">
    <w:name w:val="Negritas gris Car"/>
    <w:basedOn w:val="AdaCar"/>
    <w:link w:val="Negritasgris"/>
    <w:rsid w:val="008B5854"/>
    <w:rPr>
      <w:rFonts w:ascii="Gotham Book" w:hAnsi="Gotham Book" w:cs="Tahoma"/>
      <w:b/>
      <w:bCs/>
      <w:color w:val="50535A"/>
    </w:rPr>
  </w:style>
  <w:style w:type="character" w:customStyle="1" w:styleId="NegritasrojoCar">
    <w:name w:val="Negritas rojo Car"/>
    <w:basedOn w:val="AdaCar"/>
    <w:link w:val="Negritasrojo"/>
    <w:rsid w:val="0015254B"/>
    <w:rPr>
      <w:rFonts w:ascii="Gotham Book" w:hAnsi="Gotham Book" w:cs="Tahoma"/>
      <w:b/>
      <w:bCs/>
      <w:color w:val="DD052B"/>
      <w:lang w:val="es-ES"/>
    </w:rPr>
  </w:style>
  <w:style w:type="paragraph" w:styleId="TDC2">
    <w:name w:val="toc 2"/>
    <w:basedOn w:val="Normal"/>
    <w:next w:val="Normal"/>
    <w:autoRedefine/>
    <w:uiPriority w:val="39"/>
    <w:unhideWhenUsed/>
    <w:rsid w:val="008B5854"/>
    <w:pPr>
      <w:spacing w:after="100" w:line="259" w:lineRule="auto"/>
      <w:ind w:left="220"/>
      <w:contextualSpacing w:val="0"/>
      <w:jc w:val="left"/>
    </w:pPr>
    <w:rPr>
      <w:rFonts w:asciiTheme="minorHAnsi" w:eastAsiaTheme="minorEastAsia" w:hAnsiTheme="minorHAnsi" w:cs="Times New Roman"/>
      <w:color w:val="auto"/>
      <w:lang w:eastAsia="es-MX"/>
    </w:rPr>
  </w:style>
  <w:style w:type="paragraph" w:styleId="TDC1">
    <w:name w:val="toc 1"/>
    <w:basedOn w:val="GothamBook"/>
    <w:next w:val="GothamBook"/>
    <w:autoRedefine/>
    <w:uiPriority w:val="39"/>
    <w:unhideWhenUsed/>
    <w:rsid w:val="008B5854"/>
    <w:pPr>
      <w:spacing w:after="100"/>
    </w:pPr>
    <w:rPr>
      <w:rFonts w:eastAsiaTheme="minorEastAsia" w:cs="Times New Roman"/>
    </w:rPr>
  </w:style>
  <w:style w:type="paragraph" w:styleId="TDC3">
    <w:name w:val="toc 3"/>
    <w:basedOn w:val="Normal"/>
    <w:next w:val="Normal"/>
    <w:autoRedefine/>
    <w:uiPriority w:val="39"/>
    <w:unhideWhenUsed/>
    <w:rsid w:val="008B5854"/>
    <w:pPr>
      <w:spacing w:after="100" w:line="259" w:lineRule="auto"/>
      <w:ind w:left="440"/>
      <w:contextualSpacing w:val="0"/>
      <w:jc w:val="left"/>
    </w:pPr>
    <w:rPr>
      <w:rFonts w:asciiTheme="minorHAnsi" w:eastAsiaTheme="minorEastAsia" w:hAnsiTheme="minorHAnsi" w:cs="Times New Roman"/>
      <w:color w:val="auto"/>
      <w:lang w:eastAsia="es-MX"/>
    </w:rPr>
  </w:style>
  <w:style w:type="paragraph" w:customStyle="1" w:styleId="Apartado">
    <w:name w:val="Apartado"/>
    <w:basedOn w:val="GothamBook"/>
    <w:next w:val="GothamBook"/>
    <w:link w:val="ApartadoCar"/>
    <w:rsid w:val="008B5854"/>
    <w:pPr>
      <w:jc w:val="center"/>
    </w:pPr>
    <w:rPr>
      <w:rFonts w:ascii="Gotham Black" w:hAnsi="Gotham Black"/>
      <w:sz w:val="32"/>
      <w:szCs w:val="32"/>
    </w:rPr>
  </w:style>
  <w:style w:type="character" w:customStyle="1" w:styleId="ApartadoCar">
    <w:name w:val="Apartado Car"/>
    <w:basedOn w:val="GothamBookCar"/>
    <w:link w:val="Apartado"/>
    <w:rsid w:val="008B5854"/>
    <w:rPr>
      <w:rFonts w:ascii="Gotham Black" w:hAnsi="Gotham Black" w:cs="Tahoma"/>
      <w:color w:val="50535A"/>
      <w:sz w:val="32"/>
      <w:szCs w:val="32"/>
    </w:rPr>
  </w:style>
  <w:style w:type="paragraph" w:customStyle="1" w:styleId="Tareas">
    <w:name w:val="Tareas"/>
    <w:basedOn w:val="Normal"/>
    <w:rsid w:val="00E40D97"/>
    <w:pPr>
      <w:numPr>
        <w:numId w:val="22"/>
      </w:numPr>
      <w:spacing w:line="240" w:lineRule="auto"/>
    </w:pPr>
    <w:rPr>
      <w:rFonts w:asciiTheme="minorHAnsi" w:hAnsiTheme="minorHAnsi"/>
      <w:color w:val="000000" w:themeColor="text1"/>
      <w:sz w:val="20"/>
      <w:lang w:val="es-ES"/>
    </w:rPr>
  </w:style>
  <w:style w:type="paragraph" w:customStyle="1" w:styleId="Articulo">
    <w:name w:val="Articulo#"/>
    <w:basedOn w:val="Normal"/>
    <w:rsid w:val="00E40D97"/>
    <w:pPr>
      <w:numPr>
        <w:numId w:val="24"/>
      </w:numPr>
      <w:spacing w:after="120" w:line="262" w:lineRule="auto"/>
      <w:contextualSpacing w:val="0"/>
    </w:pPr>
    <w:rPr>
      <w:rFonts w:ascii="Gill Sans MT" w:eastAsiaTheme="minorEastAsia" w:hAnsi="Gill Sans MT"/>
      <w:color w:val="auto"/>
      <w:sz w:val="20"/>
      <w:lang w:val="es-DO" w:eastAsia="es-DO"/>
    </w:rPr>
  </w:style>
  <w:style w:type="paragraph" w:customStyle="1" w:styleId="Notaalpie">
    <w:name w:val="Nota al pie"/>
    <w:basedOn w:val="Textonotapie"/>
    <w:link w:val="NotaalpieChar"/>
    <w:qFormat/>
    <w:rsid w:val="00A03BB9"/>
    <w:pPr>
      <w:jc w:val="both"/>
    </w:pPr>
    <w:rPr>
      <w:rFonts w:ascii="Gotham Book" w:hAnsi="Gotham Book"/>
      <w:color w:val="50535A"/>
      <w:sz w:val="16"/>
      <w:szCs w:val="16"/>
    </w:rPr>
  </w:style>
  <w:style w:type="character" w:customStyle="1" w:styleId="NotaalpieChar">
    <w:name w:val="Nota al pie Char"/>
    <w:basedOn w:val="TextonotapieCar"/>
    <w:link w:val="Notaalpie"/>
    <w:rsid w:val="00A03BB9"/>
    <w:rPr>
      <w:rFonts w:ascii="Gotham Book" w:eastAsia="Calibri" w:hAnsi="Gotham Book" w:cs="Calibri"/>
      <w:color w:val="50535A"/>
      <w:sz w:val="16"/>
      <w:szCs w:val="16"/>
      <w:lang w:eastAsia="es-MX"/>
    </w:rPr>
  </w:style>
  <w:style w:type="paragraph" w:customStyle="1" w:styleId="SubttuloH">
    <w:name w:val="Subtítulo H"/>
    <w:basedOn w:val="Ttulo3"/>
    <w:link w:val="SubttuloHChar"/>
    <w:rsid w:val="00A03BB9"/>
    <w:pPr>
      <w:contextualSpacing w:val="0"/>
      <w:jc w:val="both"/>
    </w:pPr>
    <w:rPr>
      <w:rFonts w:ascii="Gotham Book" w:hAnsi="Gotham Book"/>
      <w:b/>
      <w:color w:val="0090AA"/>
    </w:rPr>
  </w:style>
  <w:style w:type="character" w:customStyle="1" w:styleId="SubttuloHChar">
    <w:name w:val="Subtítulo H Char"/>
    <w:basedOn w:val="Ttulo3Car"/>
    <w:link w:val="SubttuloH"/>
    <w:rsid w:val="00A03BB9"/>
    <w:rPr>
      <w:rFonts w:ascii="Gotham Book" w:eastAsiaTheme="majorEastAsia" w:hAnsi="Gotham Book" w:cstheme="majorBidi"/>
      <w:b/>
      <w:color w:val="0090AA"/>
      <w:sz w:val="24"/>
      <w:szCs w:val="24"/>
    </w:rPr>
  </w:style>
  <w:style w:type="paragraph" w:customStyle="1" w:styleId="GBblanco">
    <w:name w:val="GB blanco"/>
    <w:basedOn w:val="Ttulo3"/>
    <w:link w:val="GBblancoCar"/>
    <w:qFormat/>
    <w:rsid w:val="00ED57F2"/>
    <w:pPr>
      <w:jc w:val="left"/>
    </w:pPr>
    <w:rPr>
      <w:rFonts w:eastAsia="Montserrat"/>
      <w:color w:val="FFFFFF" w:themeColor="background1"/>
      <w:lang w:val="es-ES"/>
    </w:rPr>
  </w:style>
  <w:style w:type="character" w:customStyle="1" w:styleId="GBblancoCar">
    <w:name w:val="GB blanco Car"/>
    <w:basedOn w:val="Ttulo3Car"/>
    <w:link w:val="GBblanco"/>
    <w:rsid w:val="00ED57F2"/>
    <w:rPr>
      <w:rFonts w:ascii="Gotham Bold" w:eastAsia="Montserrat" w:hAnsi="Gotham Bold" w:cstheme="majorBidi"/>
      <w:color w:val="FFFFFF" w:themeColor="background1"/>
      <w:sz w:val="24"/>
      <w:szCs w:val="24"/>
      <w:lang w:val="es-ES"/>
    </w:rPr>
  </w:style>
  <w:style w:type="character" w:styleId="Hipervnculovisitado">
    <w:name w:val="FollowedHyperlink"/>
    <w:basedOn w:val="Fuentedeprrafopredeter"/>
    <w:uiPriority w:val="99"/>
    <w:semiHidden/>
    <w:unhideWhenUsed/>
    <w:rsid w:val="00501D7A"/>
    <w:rPr>
      <w:color w:val="954F72" w:themeColor="followedHyperlink"/>
      <w:u w:val="single"/>
    </w:rPr>
  </w:style>
  <w:style w:type="paragraph" w:customStyle="1" w:styleId="Negritaazul">
    <w:name w:val="Negrita azul"/>
    <w:basedOn w:val="Ada"/>
    <w:link w:val="NegritaazulCar"/>
    <w:qFormat/>
    <w:rsid w:val="00DC4392"/>
    <w:pPr>
      <w:contextualSpacing/>
    </w:pPr>
    <w:rPr>
      <w:rFonts w:ascii="Gotham Book" w:hAnsi="Gotham Book"/>
      <w:b/>
      <w:bCs/>
      <w:color w:val="0090AA"/>
    </w:rPr>
  </w:style>
  <w:style w:type="character" w:customStyle="1" w:styleId="NegritaazulCar">
    <w:name w:val="Negrita azul Car"/>
    <w:basedOn w:val="AdaCar"/>
    <w:link w:val="Negritaazul"/>
    <w:rsid w:val="00DC4392"/>
    <w:rPr>
      <w:rFonts w:ascii="Gotham Book" w:hAnsi="Gotham Book" w:cs="Tahoma"/>
      <w:b/>
      <w:bCs/>
      <w:color w:val="0090AA"/>
    </w:rPr>
  </w:style>
  <w:style w:type="paragraph" w:customStyle="1" w:styleId="Negritagris">
    <w:name w:val="Negrita gris"/>
    <w:basedOn w:val="Ada"/>
    <w:link w:val="NegritagrisCar"/>
    <w:qFormat/>
    <w:rsid w:val="007D1488"/>
    <w:pPr>
      <w:contextualSpacing/>
    </w:pPr>
    <w:rPr>
      <w:rFonts w:ascii="Gotham Book" w:hAnsi="Gotham Book"/>
      <w:b/>
      <w:bCs/>
      <w:color w:val="50535A"/>
    </w:rPr>
  </w:style>
  <w:style w:type="paragraph" w:customStyle="1" w:styleId="Negritarojo">
    <w:name w:val="Negrita rojo"/>
    <w:basedOn w:val="Ada"/>
    <w:link w:val="NegritarojoCar"/>
    <w:qFormat/>
    <w:rsid w:val="007D1488"/>
    <w:pPr>
      <w:contextualSpacing/>
    </w:pPr>
    <w:rPr>
      <w:rFonts w:ascii="Gotham Book" w:hAnsi="Gotham Book"/>
      <w:b/>
      <w:bCs/>
      <w:color w:val="DD052B"/>
    </w:rPr>
  </w:style>
  <w:style w:type="character" w:customStyle="1" w:styleId="NegritagrisCar">
    <w:name w:val="Negrita gris Car"/>
    <w:basedOn w:val="AdaCar"/>
    <w:link w:val="Negritagris"/>
    <w:rsid w:val="007D1488"/>
    <w:rPr>
      <w:rFonts w:ascii="Gotham Book" w:hAnsi="Gotham Book" w:cs="Tahoma"/>
      <w:b/>
      <w:bCs/>
      <w:color w:val="50535A"/>
    </w:rPr>
  </w:style>
  <w:style w:type="character" w:customStyle="1" w:styleId="NegritarojoCar">
    <w:name w:val="Negrita rojo Car"/>
    <w:basedOn w:val="AdaCar"/>
    <w:link w:val="Negritarojo"/>
    <w:rsid w:val="007D1488"/>
    <w:rPr>
      <w:rFonts w:ascii="Gotham Book" w:hAnsi="Gotham Book" w:cs="Tahoma"/>
      <w:b/>
      <w:bCs/>
      <w:color w:val="DD052B"/>
    </w:rPr>
  </w:style>
  <w:style w:type="table" w:customStyle="1" w:styleId="TableNormal">
    <w:name w:val="Table Normal"/>
    <w:rsid w:val="007D1488"/>
    <w:pPr>
      <w:spacing w:after="0" w:line="276" w:lineRule="auto"/>
    </w:pPr>
    <w:rPr>
      <w:rFonts w:ascii="Arial" w:eastAsia="Arial" w:hAnsi="Arial" w:cs="Arial"/>
      <w:lang w:val="es" w:eastAsia="es-MX"/>
    </w:rPr>
    <w:tblPr>
      <w:tblCellMar>
        <w:top w:w="0" w:type="dxa"/>
        <w:left w:w="0" w:type="dxa"/>
        <w:bottom w:w="0" w:type="dxa"/>
        <w:right w:w="0" w:type="dxa"/>
      </w:tblCellMar>
    </w:tblPr>
  </w:style>
  <w:style w:type="paragraph" w:customStyle="1" w:styleId="TtuloHPM">
    <w:name w:val="Título H PM"/>
    <w:basedOn w:val="GBrojo"/>
    <w:next w:val="GothamBook"/>
    <w:link w:val="TtuloHPMCar"/>
    <w:qFormat/>
    <w:rsid w:val="007D1488"/>
    <w:pPr>
      <w:jc w:val="center"/>
    </w:pPr>
    <w:rPr>
      <w:rFonts w:ascii="Gotham Bold" w:hAnsi="Gotham Bold" w:cs="Tahoma"/>
      <w:sz w:val="24"/>
      <w:szCs w:val="24"/>
    </w:rPr>
  </w:style>
  <w:style w:type="character" w:customStyle="1" w:styleId="TtuloHPMCar">
    <w:name w:val="Título H PM Car"/>
    <w:basedOn w:val="GBrojoCar"/>
    <w:link w:val="TtuloHPM"/>
    <w:rsid w:val="007D1488"/>
    <w:rPr>
      <w:rFonts w:ascii="Gotham Bold" w:hAnsi="Gotham Bold" w:cs="Tahoma"/>
      <w:color w:val="DD052B"/>
      <w:sz w:val="24"/>
      <w:szCs w:val="24"/>
      <w:lang w:val="es-ES"/>
    </w:rPr>
  </w:style>
  <w:style w:type="table" w:customStyle="1" w:styleId="TableNormal3">
    <w:name w:val="Table Normal3"/>
    <w:rsid w:val="007D1488"/>
    <w:pPr>
      <w:spacing w:after="0" w:line="276" w:lineRule="auto"/>
    </w:pPr>
    <w:rPr>
      <w:rFonts w:ascii="Arial" w:eastAsia="Arial" w:hAnsi="Arial" w:cs="Arial"/>
      <w:lang w:val="e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kit.org/methods/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esignkit.org/methods/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37CB-44AD-4E41-A7C3-306F0F51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4473</Words>
  <Characters>25499</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Aída Cerda</dc:creator>
  <cp:keywords/>
  <dc:description/>
  <cp:lastModifiedBy>Ana Paula Perez</cp:lastModifiedBy>
  <cp:revision>44</cp:revision>
  <dcterms:created xsi:type="dcterms:W3CDTF">2021-04-13T22:22:00Z</dcterms:created>
  <dcterms:modified xsi:type="dcterms:W3CDTF">2021-04-16T22:09:00Z</dcterms:modified>
</cp:coreProperties>
</file>